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4C" w:rsidRDefault="00E56E4C">
      <w:pPr>
        <w:jc w:val="center"/>
        <w:rPr>
          <w:rFonts w:ascii="Verdana"/>
          <w:sz w:val="18"/>
        </w:rPr>
      </w:pPr>
    </w:p>
    <w:p w:rsidR="00A4501D" w:rsidRDefault="00A4501D" w:rsidP="00A4501D"/>
    <w:p w:rsidR="00A4501D" w:rsidRDefault="00987121" w:rsidP="00A4501D">
      <w:r>
        <w:rPr>
          <w:noProof/>
        </w:rPr>
        <w:pict>
          <v:rect id="_x0000_s1032" style="position:absolute;margin-left:3.75pt;margin-top:1.65pt;width:479.25pt;height:452.15pt;z-index:251660288">
            <v:textbox style="mso-next-textbox:#_x0000_s1032">
              <w:txbxContent>
                <w:p w:rsidR="00A4501D" w:rsidRPr="0000091F" w:rsidRDefault="00A4501D" w:rsidP="00A4501D">
                  <w:pPr>
                    <w:rPr>
                      <w:rFonts w:ascii="Arial" w:hAnsi="Arial" w:cs="Arial"/>
                    </w:rPr>
                  </w:pPr>
                </w:p>
                <w:p w:rsidR="00A4501D" w:rsidRPr="0000091F" w:rsidRDefault="00A4501D" w:rsidP="00A4501D">
                  <w:pPr>
                    <w:rPr>
                      <w:rFonts w:ascii="Arial" w:hAnsi="Arial" w:cs="Arial"/>
                    </w:rPr>
                  </w:pPr>
                </w:p>
                <w:p w:rsidR="00A4501D" w:rsidRPr="0000091F" w:rsidRDefault="00A4501D" w:rsidP="00A4501D">
                  <w:pPr>
                    <w:rPr>
                      <w:rFonts w:ascii="Arial" w:hAnsi="Arial" w:cs="Arial"/>
                    </w:rPr>
                  </w:pPr>
                </w:p>
                <w:p w:rsidR="00A4501D" w:rsidRDefault="00A4501D" w:rsidP="00A4501D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</w:rPr>
                  </w:pPr>
                </w:p>
                <w:p w:rsidR="00A4501D" w:rsidRDefault="00A4501D" w:rsidP="00A4501D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</w:rPr>
                  </w:pPr>
                </w:p>
                <w:p w:rsidR="00A4501D" w:rsidRPr="0000091F" w:rsidRDefault="00A4501D" w:rsidP="00A4501D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</w:rPr>
                  </w:pPr>
                  <w:r w:rsidRPr="0000091F">
                    <w:rPr>
                      <w:rFonts w:ascii="Arial" w:hAnsi="Arial" w:cs="Arial"/>
                      <w:b/>
                      <w:bCs/>
                      <w:sz w:val="28"/>
                    </w:rPr>
                    <w:t>NOTIFICATION</w:t>
                  </w:r>
                </w:p>
                <w:p w:rsidR="00A4501D" w:rsidRDefault="00A4501D" w:rsidP="00A4501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0091F">
                    <w:rPr>
                      <w:rFonts w:ascii="Arial" w:hAnsi="Arial" w:cs="Arial"/>
                      <w:sz w:val="24"/>
                      <w:szCs w:val="24"/>
                    </w:rPr>
                    <w:t xml:space="preserve">Rayalaseema University, Kurnool invites applications for SPOT ADMISSIONS into M.C.A. &amp; M.B.A. Courses in University Campus Colleges for the academic year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</w:t>
                  </w:r>
                  <w:r w:rsidRPr="0000091F">
                    <w:rPr>
                      <w:rFonts w:ascii="Arial" w:hAnsi="Arial" w:cs="Arial"/>
                      <w:sz w:val="24"/>
                      <w:szCs w:val="24"/>
                    </w:rPr>
                    <w:t xml:space="preserve">2022-23. For more details visit the website </w:t>
                  </w:r>
                  <w:hyperlink w:history="1">
                    <w:r w:rsidRPr="0000091F">
                      <w:rPr>
                        <w:rStyle w:val="Hyperlink"/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www.ruk.ac.in</w:t>
                    </w:r>
                  </w:hyperlink>
                  <w:r w:rsidRPr="0000091F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</w:p>
                <w:p w:rsidR="00A4501D" w:rsidRPr="0000091F" w:rsidRDefault="00A4501D" w:rsidP="00A4501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jc w:val="center"/>
                    <w:tblLook w:val="04A0"/>
                  </w:tblPr>
                  <w:tblGrid>
                    <w:gridCol w:w="1018"/>
                    <w:gridCol w:w="4136"/>
                    <w:gridCol w:w="360"/>
                    <w:gridCol w:w="1655"/>
                  </w:tblGrid>
                  <w:tr w:rsidR="00A4501D" w:rsidRPr="0000091F" w:rsidTr="00353FD2">
                    <w:trPr>
                      <w:trHeight w:val="425"/>
                      <w:jc w:val="center"/>
                    </w:trPr>
                    <w:tc>
                      <w:tcPr>
                        <w:tcW w:w="7169" w:type="dxa"/>
                        <w:gridSpan w:val="4"/>
                      </w:tcPr>
                      <w:p w:rsidR="00A4501D" w:rsidRPr="0000091F" w:rsidRDefault="00A4501D" w:rsidP="00353FD2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0091F">
                          <w:rPr>
                            <w:rFonts w:ascii="Arial" w:hAnsi="Arial" w:cs="Arial"/>
                            <w:b/>
                            <w:bCs/>
                            <w:sz w:val="32"/>
                          </w:rPr>
                          <w:t>ACTIVITY</w:t>
                        </w:r>
                      </w:p>
                    </w:tc>
                  </w:tr>
                  <w:tr w:rsidR="00A4501D" w:rsidRPr="0000091F" w:rsidTr="00FE09AF">
                    <w:trPr>
                      <w:trHeight w:val="336"/>
                      <w:jc w:val="center"/>
                    </w:trPr>
                    <w:tc>
                      <w:tcPr>
                        <w:tcW w:w="1018" w:type="dxa"/>
                        <w:vAlign w:val="center"/>
                      </w:tcPr>
                      <w:p w:rsidR="00A4501D" w:rsidRPr="0000091F" w:rsidRDefault="00A4501D" w:rsidP="00FE09AF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0091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136" w:type="dxa"/>
                        <w:vAlign w:val="center"/>
                      </w:tcPr>
                      <w:p w:rsidR="00A4501D" w:rsidRPr="0000091F" w:rsidRDefault="00A4501D" w:rsidP="00FE09AF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0091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M.C.A. Course</w:t>
                        </w:r>
                      </w:p>
                    </w:tc>
                    <w:tc>
                      <w:tcPr>
                        <w:tcW w:w="360" w:type="dxa"/>
                      </w:tcPr>
                      <w:p w:rsidR="00A4501D" w:rsidRPr="0000091F" w:rsidRDefault="00A4501D" w:rsidP="00353FD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0091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A4501D" w:rsidRPr="0000091F" w:rsidRDefault="00AB75CC" w:rsidP="00FE09AF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28</w:t>
                        </w:r>
                        <w:r w:rsidR="00A4501D" w:rsidRPr="0000091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-12-2022</w:t>
                        </w:r>
                      </w:p>
                    </w:tc>
                  </w:tr>
                  <w:tr w:rsidR="00A4501D" w:rsidRPr="0000091F" w:rsidTr="00FE09AF">
                    <w:trPr>
                      <w:trHeight w:val="336"/>
                      <w:jc w:val="center"/>
                    </w:trPr>
                    <w:tc>
                      <w:tcPr>
                        <w:tcW w:w="1018" w:type="dxa"/>
                        <w:vAlign w:val="center"/>
                      </w:tcPr>
                      <w:p w:rsidR="00A4501D" w:rsidRPr="0000091F" w:rsidRDefault="00A4501D" w:rsidP="00FE09AF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0091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136" w:type="dxa"/>
                        <w:vAlign w:val="center"/>
                      </w:tcPr>
                      <w:p w:rsidR="00A4501D" w:rsidRPr="0000091F" w:rsidRDefault="00A4501D" w:rsidP="00FE09AF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0091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M.B.A. </w:t>
                        </w:r>
                        <w:r w:rsidR="00554DE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Course</w:t>
                        </w:r>
                      </w:p>
                    </w:tc>
                    <w:tc>
                      <w:tcPr>
                        <w:tcW w:w="360" w:type="dxa"/>
                      </w:tcPr>
                      <w:p w:rsidR="00A4501D" w:rsidRPr="0000091F" w:rsidRDefault="00A4501D" w:rsidP="00353FD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0091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A4501D" w:rsidRPr="0000091F" w:rsidRDefault="00AB75CC" w:rsidP="00FE09AF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28</w:t>
                        </w:r>
                        <w:r w:rsidR="00A4501D" w:rsidRPr="0000091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-12-2022</w:t>
                        </w:r>
                      </w:p>
                    </w:tc>
                  </w:tr>
                  <w:tr w:rsidR="00A4501D" w:rsidRPr="0000091F" w:rsidTr="0038597E">
                    <w:trPr>
                      <w:trHeight w:val="336"/>
                      <w:jc w:val="center"/>
                    </w:trPr>
                    <w:tc>
                      <w:tcPr>
                        <w:tcW w:w="7169" w:type="dxa"/>
                        <w:gridSpan w:val="4"/>
                      </w:tcPr>
                      <w:p w:rsidR="00A4501D" w:rsidRPr="0000091F" w:rsidRDefault="00A4501D" w:rsidP="00353FD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</w:pPr>
                        <w:r w:rsidRPr="0000091F"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  <w:t>VENUE :</w:t>
                        </w:r>
                      </w:p>
                      <w:p w:rsidR="00A4501D" w:rsidRDefault="00A4501D" w:rsidP="00353FD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</w:pPr>
                        <w:r w:rsidRPr="0000091F"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  <w:t xml:space="preserve">Directorate of Admissions Office, </w:t>
                        </w:r>
                      </w:p>
                      <w:p w:rsidR="00E24571" w:rsidRPr="0000091F" w:rsidRDefault="00E24571" w:rsidP="00353FD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  <w:t>Department of Chemistry Academic Building-1</w:t>
                        </w:r>
                      </w:p>
                      <w:p w:rsidR="00A4501D" w:rsidRPr="0000091F" w:rsidRDefault="00A4501D" w:rsidP="00353FD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</w:pPr>
                        <w:r w:rsidRPr="0000091F"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  <w:t xml:space="preserve">Rayalaseema University, </w:t>
                        </w:r>
                      </w:p>
                      <w:p w:rsidR="00A4501D" w:rsidRPr="0000091F" w:rsidRDefault="00A4501D" w:rsidP="00353FD2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0091F"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  <w:t>Kurnool.</w:t>
                        </w:r>
                      </w:p>
                    </w:tc>
                  </w:tr>
                </w:tbl>
                <w:p w:rsidR="00A4501D" w:rsidRPr="0000091F" w:rsidRDefault="00A4501D" w:rsidP="00A4501D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7B2BE0" w:rsidRPr="007B2BE0" w:rsidRDefault="007B2BE0" w:rsidP="00A4501D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A4501D" w:rsidRPr="007B2BE0" w:rsidRDefault="00A4501D" w:rsidP="00E24571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proofErr w:type="gramStart"/>
                  <w:r w:rsidRPr="007B2BE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Note :</w:t>
                  </w:r>
                  <w:proofErr w:type="gramEnd"/>
                  <w:r w:rsidRPr="007B2BE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Spot Admission Candidates are not eligible for Tuition fee reimbursement vide </w:t>
                  </w:r>
                  <w:proofErr w:type="spellStart"/>
                  <w:r w:rsidRPr="007B2BE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G.O.Ms.No</w:t>
                  </w:r>
                  <w:proofErr w:type="spellEnd"/>
                  <w:r w:rsidRPr="007B2BE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7B2BE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66, SW-</w:t>
                  </w:r>
                  <w:proofErr w:type="spellStart"/>
                  <w:r w:rsidRPr="007B2BE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Edn</w:t>
                  </w:r>
                  <w:proofErr w:type="spellEnd"/>
                  <w:r w:rsidRPr="007B2BE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., Department, dated 08-09-2010 and </w:t>
                  </w:r>
                  <w:proofErr w:type="spellStart"/>
                  <w:r w:rsidRPr="007B2BE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Jagananna</w:t>
                  </w:r>
                  <w:proofErr w:type="spellEnd"/>
                  <w:r w:rsidRPr="007B2BE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BE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Vidya</w:t>
                  </w:r>
                  <w:proofErr w:type="spellEnd"/>
                  <w:r w:rsidRPr="007B2BE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&amp; </w:t>
                  </w:r>
                  <w:proofErr w:type="spellStart"/>
                  <w:r w:rsidRPr="007B2BE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Vasati</w:t>
                  </w:r>
                  <w:proofErr w:type="spellEnd"/>
                  <w:r w:rsidRPr="007B2BE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BE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Deevana</w:t>
                  </w:r>
                  <w:proofErr w:type="spellEnd"/>
                  <w:r w:rsidRPr="007B2BE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Schemes</w:t>
                  </w:r>
                  <w:r w:rsidRPr="007B2BE0">
                    <w:rPr>
                      <w:rFonts w:ascii="Arial" w:hAnsi="Arial" w:cs="Arial"/>
                      <w:b/>
                      <w:bCs/>
                    </w:rPr>
                    <w:t>.</w:t>
                  </w:r>
                  <w:proofErr w:type="gramEnd"/>
                </w:p>
                <w:p w:rsidR="00A4501D" w:rsidRPr="0000091F" w:rsidRDefault="00A4501D" w:rsidP="00A4501D">
                  <w:pPr>
                    <w:ind w:left="-180"/>
                    <w:rPr>
                      <w:rFonts w:ascii="Arial" w:hAnsi="Arial" w:cs="Arial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3.75pt;margin-top:1.65pt;width:479.25pt;height:58.55pt;z-index:251661312" fillcolor="black [3213]">
            <v:textbox style="mso-next-textbox:#_x0000_s1033">
              <w:txbxContent>
                <w:p w:rsidR="00A4501D" w:rsidRPr="00A4501D" w:rsidRDefault="00A4501D" w:rsidP="00A4501D">
                  <w:pPr>
                    <w:jc w:val="center"/>
                    <w:rPr>
                      <w:b/>
                      <w:bCs/>
                      <w:sz w:val="56"/>
                    </w:rPr>
                  </w:pPr>
                  <w:r w:rsidRPr="00A4501D">
                    <w:rPr>
                      <w:b/>
                      <w:bCs/>
                      <w:sz w:val="56"/>
                    </w:rPr>
                    <w:t>RAYALASEEMA UNIVERSITY</w:t>
                  </w:r>
                </w:p>
                <w:p w:rsidR="00A4501D" w:rsidRPr="00A4501D" w:rsidRDefault="00A4501D" w:rsidP="00A4501D">
                  <w:pPr>
                    <w:jc w:val="center"/>
                    <w:rPr>
                      <w:b/>
                      <w:bCs/>
                      <w:sz w:val="32"/>
                    </w:rPr>
                  </w:pPr>
                  <w:r w:rsidRPr="00A4501D">
                    <w:rPr>
                      <w:b/>
                      <w:bCs/>
                      <w:sz w:val="32"/>
                    </w:rPr>
                    <w:t>SPOT ADMISSIONS (APICET-2022)</w:t>
                  </w:r>
                </w:p>
                <w:p w:rsidR="00A4501D" w:rsidRPr="00A4501D" w:rsidRDefault="00A4501D" w:rsidP="00A4501D">
                  <w:pPr>
                    <w:rPr>
                      <w:b/>
                      <w:bCs/>
                      <w:sz w:val="32"/>
                    </w:rPr>
                  </w:pPr>
                </w:p>
              </w:txbxContent>
            </v:textbox>
          </v:rect>
        </w:pict>
      </w:r>
    </w:p>
    <w:p w:rsidR="00A4501D" w:rsidRPr="00F13FAA" w:rsidRDefault="00A4501D" w:rsidP="00A4501D"/>
    <w:p w:rsidR="00A4501D" w:rsidRPr="00F13FAA" w:rsidRDefault="00A4501D" w:rsidP="00A4501D"/>
    <w:p w:rsidR="00A4501D" w:rsidRPr="00F13FAA" w:rsidRDefault="00A4501D" w:rsidP="00A4501D"/>
    <w:p w:rsidR="00A4501D" w:rsidRPr="00F13FAA" w:rsidRDefault="00A4501D" w:rsidP="00A4501D"/>
    <w:p w:rsidR="00A4501D" w:rsidRPr="00F13FAA" w:rsidRDefault="00A4501D" w:rsidP="00A4501D"/>
    <w:p w:rsidR="00A4501D" w:rsidRPr="00F13FAA" w:rsidRDefault="00A4501D" w:rsidP="00A4501D"/>
    <w:p w:rsidR="00A4501D" w:rsidRPr="00F13FAA" w:rsidRDefault="00A4501D" w:rsidP="00A4501D"/>
    <w:p w:rsidR="00A4501D" w:rsidRPr="00F13FAA" w:rsidRDefault="00A4501D" w:rsidP="00A4501D"/>
    <w:p w:rsidR="00A4501D" w:rsidRPr="00F13FAA" w:rsidRDefault="00A4501D" w:rsidP="00A4501D"/>
    <w:p w:rsidR="00A4501D" w:rsidRPr="00F13FAA" w:rsidRDefault="00A4501D" w:rsidP="00A4501D"/>
    <w:p w:rsidR="00A4501D" w:rsidRPr="00F13FAA" w:rsidRDefault="00A4501D" w:rsidP="00A4501D"/>
    <w:p w:rsidR="00A4501D" w:rsidRPr="00F13FAA" w:rsidRDefault="00A4501D" w:rsidP="00A4501D"/>
    <w:p w:rsidR="00A4501D" w:rsidRPr="00F13FAA" w:rsidRDefault="00A4501D" w:rsidP="00A4501D"/>
    <w:p w:rsidR="00A4501D" w:rsidRPr="00F13FAA" w:rsidRDefault="00A4501D" w:rsidP="00A4501D"/>
    <w:p w:rsidR="00A4501D" w:rsidRPr="00F13FAA" w:rsidRDefault="00A4501D" w:rsidP="00A4501D"/>
    <w:p w:rsidR="00A4501D" w:rsidRPr="00F13FAA" w:rsidRDefault="00A4501D" w:rsidP="00A4501D"/>
    <w:p w:rsidR="00A4501D" w:rsidRDefault="00A4501D" w:rsidP="00A4501D"/>
    <w:p w:rsidR="00A4501D" w:rsidRDefault="00987121" w:rsidP="00A4501D">
      <w:r>
        <w:rPr>
          <w:noProof/>
        </w:rPr>
        <w:pict>
          <v:rect id="_x0000_s1034" style="position:absolute;margin-left:3.75pt;margin-top:156.95pt;width:479.25pt;height:92.5pt;z-index:251662336" fillcolor="black [3213]">
            <v:textbox style="mso-next-textbox:#_x0000_s1034">
              <w:txbxContent>
                <w:p w:rsidR="00A4501D" w:rsidRPr="0000091F" w:rsidRDefault="00A4501D" w:rsidP="00A4501D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00091F">
                    <w:rPr>
                      <w:rFonts w:ascii="Arial" w:hAnsi="Arial" w:cs="Arial"/>
                      <w:b/>
                      <w:bCs/>
                      <w:sz w:val="24"/>
                    </w:rPr>
                    <w:t xml:space="preserve">DIRECTOR, </w:t>
                  </w:r>
                </w:p>
                <w:p w:rsidR="00A4501D" w:rsidRDefault="00A4501D" w:rsidP="00A4501D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00091F">
                    <w:rPr>
                      <w:rFonts w:ascii="Arial" w:hAnsi="Arial" w:cs="Arial"/>
                      <w:b/>
                      <w:bCs/>
                      <w:sz w:val="24"/>
                    </w:rPr>
                    <w:t>DIRECTOR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</w:rPr>
                    <w:t>ATE</w:t>
                  </w:r>
                  <w:r w:rsidRPr="0000091F">
                    <w:rPr>
                      <w:rFonts w:ascii="Arial" w:hAnsi="Arial" w:cs="Arial"/>
                      <w:b/>
                      <w:bCs/>
                      <w:sz w:val="24"/>
                    </w:rPr>
                    <w:t xml:space="preserve"> OF ADMISSIONS, RAYALASEEMA UNIVERSITY, </w:t>
                  </w:r>
                </w:p>
                <w:p w:rsidR="00A4501D" w:rsidRPr="0000091F" w:rsidRDefault="00A4501D" w:rsidP="00A4501D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00091F">
                    <w:rPr>
                      <w:rFonts w:ascii="Arial" w:hAnsi="Arial" w:cs="Arial"/>
                      <w:b/>
                      <w:bCs/>
                      <w:sz w:val="24"/>
                    </w:rPr>
                    <w:t>KURNOOL – 518 007</w:t>
                  </w:r>
                </w:p>
                <w:p w:rsidR="00A4501D" w:rsidRPr="0000091F" w:rsidRDefault="00A4501D" w:rsidP="00A4501D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00091F">
                    <w:rPr>
                      <w:rFonts w:ascii="Arial" w:hAnsi="Arial" w:cs="Arial"/>
                      <w:b/>
                      <w:bCs/>
                      <w:sz w:val="24"/>
                    </w:rPr>
                    <w:t>CONTACT: 9160118000 / website: www.ruk.ac.in/ email: doa.ru18@gmail.com</w:t>
                  </w:r>
                </w:p>
              </w:txbxContent>
            </v:textbox>
          </v:rect>
        </w:pict>
      </w:r>
      <w:r w:rsidR="00A4501D">
        <w:br w:type="page"/>
      </w:r>
    </w:p>
    <w:p w:rsidR="00A4501D" w:rsidRDefault="00A4501D">
      <w:pPr>
        <w:jc w:val="center"/>
        <w:rPr>
          <w:rFonts w:ascii="Verdana"/>
          <w:sz w:val="18"/>
        </w:rPr>
        <w:sectPr w:rsidR="00A4501D">
          <w:type w:val="continuous"/>
          <w:pgSz w:w="11910" w:h="16840"/>
          <w:pgMar w:top="980" w:right="540" w:bottom="280" w:left="1140" w:header="720" w:footer="720" w:gutter="0"/>
          <w:cols w:space="720"/>
        </w:sectPr>
      </w:pPr>
    </w:p>
    <w:p w:rsidR="00E56E4C" w:rsidRDefault="005E6E3E">
      <w:pPr>
        <w:spacing w:before="73"/>
        <w:ind w:left="363" w:right="85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RAYALASEEMA </w:t>
      </w:r>
      <w:r w:rsidR="00FB51CC">
        <w:rPr>
          <w:b/>
          <w:sz w:val="28"/>
        </w:rPr>
        <w:t>UNIVERSITY</w:t>
      </w:r>
      <w:proofErr w:type="gramStart"/>
      <w:r w:rsidR="00FB51CC">
        <w:rPr>
          <w:b/>
          <w:sz w:val="28"/>
        </w:rPr>
        <w:t>::</w:t>
      </w:r>
      <w:proofErr w:type="gramEnd"/>
      <w:r w:rsidR="00FB51CC">
        <w:rPr>
          <w:b/>
          <w:spacing w:val="-1"/>
          <w:sz w:val="28"/>
        </w:rPr>
        <w:t xml:space="preserve"> </w:t>
      </w:r>
      <w:r w:rsidR="00FB51CC">
        <w:rPr>
          <w:b/>
          <w:sz w:val="28"/>
        </w:rPr>
        <w:t>DIRECTORATE OF</w:t>
      </w:r>
      <w:r w:rsidR="00FB51CC">
        <w:rPr>
          <w:b/>
          <w:spacing w:val="-4"/>
          <w:sz w:val="28"/>
        </w:rPr>
        <w:t xml:space="preserve"> </w:t>
      </w:r>
      <w:r w:rsidR="00FB51CC">
        <w:rPr>
          <w:b/>
          <w:sz w:val="28"/>
        </w:rPr>
        <w:t>ADMISSIONS</w:t>
      </w:r>
    </w:p>
    <w:p w:rsidR="00E56E4C" w:rsidRDefault="00FB51CC">
      <w:pPr>
        <w:pStyle w:val="Heading1"/>
        <w:spacing w:before="120"/>
        <w:rPr>
          <w:rFonts w:ascii="Times New Roman"/>
        </w:rPr>
      </w:pPr>
      <w:r>
        <w:rPr>
          <w:rFonts w:ascii="Times New Roman"/>
          <w:u w:val="thick"/>
        </w:rPr>
        <w:t>MCA</w:t>
      </w:r>
      <w:r>
        <w:rPr>
          <w:rFonts w:ascii="Times New Roman"/>
          <w:spacing w:val="-5"/>
          <w:u w:val="thick"/>
        </w:rPr>
        <w:t xml:space="preserve"> </w:t>
      </w:r>
      <w:r>
        <w:rPr>
          <w:rFonts w:ascii="Times New Roman"/>
          <w:u w:val="thick"/>
        </w:rPr>
        <w:t>&amp;</w:t>
      </w:r>
      <w:r>
        <w:rPr>
          <w:rFonts w:ascii="Times New Roman"/>
          <w:spacing w:val="1"/>
          <w:u w:val="thick"/>
        </w:rPr>
        <w:t xml:space="preserve"> </w:t>
      </w:r>
      <w:r>
        <w:rPr>
          <w:rFonts w:ascii="Times New Roman"/>
          <w:u w:val="thick"/>
        </w:rPr>
        <w:t>MBA</w:t>
      </w:r>
      <w:r>
        <w:rPr>
          <w:rFonts w:ascii="Times New Roman"/>
          <w:spacing w:val="2"/>
          <w:u w:val="thick"/>
        </w:rPr>
        <w:t xml:space="preserve"> </w:t>
      </w:r>
      <w:r>
        <w:rPr>
          <w:rFonts w:ascii="Times New Roman"/>
          <w:u w:val="thick"/>
        </w:rPr>
        <w:t>SPOT</w:t>
      </w:r>
      <w:r>
        <w:rPr>
          <w:rFonts w:ascii="Times New Roman"/>
          <w:spacing w:val="-2"/>
          <w:u w:val="thick"/>
        </w:rPr>
        <w:t xml:space="preserve"> </w:t>
      </w:r>
      <w:r>
        <w:rPr>
          <w:rFonts w:ascii="Times New Roman"/>
          <w:u w:val="thick"/>
        </w:rPr>
        <w:t>ADMISSIONS</w:t>
      </w:r>
    </w:p>
    <w:p w:rsidR="00E56E4C" w:rsidRDefault="00FB51CC">
      <w:pPr>
        <w:spacing w:before="264"/>
        <w:ind w:left="213"/>
        <w:jc w:val="both"/>
        <w:rPr>
          <w:b/>
          <w:sz w:val="26"/>
        </w:rPr>
      </w:pPr>
      <w:r>
        <w:rPr>
          <w:b/>
          <w:sz w:val="26"/>
        </w:rPr>
        <w:t>Details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of Vacancy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Position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&amp;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Fee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Particulars:</w:t>
      </w:r>
    </w:p>
    <w:p w:rsidR="00E56E4C" w:rsidRDefault="00E56E4C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4716"/>
        <w:gridCol w:w="1008"/>
        <w:gridCol w:w="2215"/>
        <w:gridCol w:w="1132"/>
      </w:tblGrid>
      <w:tr w:rsidR="005E6E3E" w:rsidTr="00187428">
        <w:trPr>
          <w:trHeight w:val="515"/>
        </w:trPr>
        <w:tc>
          <w:tcPr>
            <w:tcW w:w="708" w:type="dxa"/>
          </w:tcPr>
          <w:p w:rsidR="005E6E3E" w:rsidRDefault="005E6E3E">
            <w:pPr>
              <w:pStyle w:val="TableParagraph"/>
              <w:spacing w:before="143"/>
              <w:ind w:left="128" w:right="11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S.No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4716" w:type="dxa"/>
          </w:tcPr>
          <w:p w:rsidR="005E6E3E" w:rsidRDefault="005E6E3E">
            <w:pPr>
              <w:pStyle w:val="TableParagraph"/>
              <w:spacing w:before="143"/>
              <w:ind w:left="1816" w:right="1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1008" w:type="dxa"/>
          </w:tcPr>
          <w:p w:rsidR="005E6E3E" w:rsidRDefault="005E6E3E">
            <w:pPr>
              <w:pStyle w:val="TableParagraph"/>
              <w:spacing w:before="40"/>
              <w:ind w:left="191" w:right="154" w:hanging="2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Vacancy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Position</w:t>
            </w:r>
          </w:p>
        </w:tc>
        <w:tc>
          <w:tcPr>
            <w:tcW w:w="3347" w:type="dxa"/>
            <w:gridSpan w:val="2"/>
          </w:tcPr>
          <w:p w:rsidR="005E6E3E" w:rsidRPr="005E6E3E" w:rsidRDefault="005E6E3E" w:rsidP="005E6E3E">
            <w:pPr>
              <w:jc w:val="center"/>
            </w:pPr>
            <w:r>
              <w:t>Course fee</w:t>
            </w:r>
          </w:p>
        </w:tc>
      </w:tr>
      <w:tr w:rsidR="005E6E3E" w:rsidTr="005E6E3E">
        <w:trPr>
          <w:trHeight w:val="376"/>
        </w:trPr>
        <w:tc>
          <w:tcPr>
            <w:tcW w:w="9779" w:type="dxa"/>
            <w:gridSpan w:val="5"/>
          </w:tcPr>
          <w:p w:rsidR="005E6E3E" w:rsidRDefault="005E6E3E" w:rsidP="00107B37">
            <w:pPr>
              <w:pStyle w:val="TableParagraph"/>
              <w:spacing w:before="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College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Sciences,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107B37">
              <w:rPr>
                <w:b/>
                <w:sz w:val="24"/>
              </w:rPr>
              <w:t>Rayalaseema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</w:p>
        </w:tc>
      </w:tr>
      <w:tr w:rsidR="005E6E3E" w:rsidTr="00585EC8">
        <w:trPr>
          <w:trHeight w:val="395"/>
        </w:trPr>
        <w:tc>
          <w:tcPr>
            <w:tcW w:w="708" w:type="dxa"/>
          </w:tcPr>
          <w:p w:rsidR="005E6E3E" w:rsidRDefault="005E6E3E">
            <w:pPr>
              <w:pStyle w:val="TableParagraph"/>
              <w:spacing w:before="4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6" w:type="dxa"/>
          </w:tcPr>
          <w:p w:rsidR="005E6E3E" w:rsidRDefault="005E6E3E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M.C.A.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(Regular)</w:t>
            </w:r>
          </w:p>
        </w:tc>
        <w:tc>
          <w:tcPr>
            <w:tcW w:w="1008" w:type="dxa"/>
          </w:tcPr>
          <w:p w:rsidR="005E6E3E" w:rsidRDefault="005E6E3E">
            <w:pPr>
              <w:pStyle w:val="TableParagraph"/>
              <w:spacing w:before="56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347" w:type="dxa"/>
            <w:gridSpan w:val="2"/>
          </w:tcPr>
          <w:p w:rsidR="005E6E3E" w:rsidRDefault="005E6E3E" w:rsidP="005E6E3E">
            <w:pPr>
              <w:pStyle w:val="TableParagraph"/>
              <w:spacing w:before="68"/>
              <w:ind w:right="92"/>
              <w:jc w:val="center"/>
              <w:rPr>
                <w:b/>
              </w:rPr>
            </w:pPr>
            <w:r>
              <w:rPr>
                <w:b/>
              </w:rPr>
              <w:t>27,000.00</w:t>
            </w:r>
          </w:p>
        </w:tc>
      </w:tr>
      <w:tr w:rsidR="005E6E3E" w:rsidTr="005E6E3E">
        <w:trPr>
          <w:trHeight w:val="143"/>
        </w:trPr>
        <w:tc>
          <w:tcPr>
            <w:tcW w:w="8647" w:type="dxa"/>
            <w:gridSpan w:val="4"/>
          </w:tcPr>
          <w:p w:rsidR="005E6E3E" w:rsidRDefault="005E6E3E">
            <w:pPr>
              <w:pStyle w:val="TableParagraph"/>
              <w:rPr>
                <w:sz w:val="8"/>
              </w:rPr>
            </w:pPr>
          </w:p>
          <w:p w:rsidR="00107B37" w:rsidRDefault="00107B37">
            <w:pPr>
              <w:pStyle w:val="TableParagraph"/>
              <w:rPr>
                <w:sz w:val="8"/>
              </w:rPr>
            </w:pPr>
          </w:p>
          <w:p w:rsidR="00107B37" w:rsidRDefault="00107B37">
            <w:pPr>
              <w:pStyle w:val="TableParagraph"/>
              <w:rPr>
                <w:sz w:val="8"/>
              </w:rPr>
            </w:pPr>
          </w:p>
          <w:p w:rsidR="00107B37" w:rsidRDefault="00107B37">
            <w:pPr>
              <w:pStyle w:val="TableParagraph"/>
              <w:rPr>
                <w:sz w:val="8"/>
              </w:rPr>
            </w:pPr>
          </w:p>
        </w:tc>
        <w:tc>
          <w:tcPr>
            <w:tcW w:w="1132" w:type="dxa"/>
          </w:tcPr>
          <w:p w:rsidR="005E6E3E" w:rsidRDefault="005E6E3E">
            <w:pPr>
              <w:pStyle w:val="TableParagraph"/>
              <w:rPr>
                <w:sz w:val="8"/>
              </w:rPr>
            </w:pPr>
          </w:p>
        </w:tc>
      </w:tr>
      <w:tr w:rsidR="005E6E3E" w:rsidTr="005E6E3E">
        <w:trPr>
          <w:trHeight w:val="395"/>
        </w:trPr>
        <w:tc>
          <w:tcPr>
            <w:tcW w:w="9779" w:type="dxa"/>
            <w:gridSpan w:val="5"/>
          </w:tcPr>
          <w:p w:rsidR="005E6E3E" w:rsidRDefault="005E6E3E" w:rsidP="002D7764">
            <w:pPr>
              <w:pStyle w:val="TableParagraph"/>
              <w:spacing w:before="5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College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Arts</w:t>
            </w:r>
            <w:r w:rsidR="002D7764">
              <w:rPr>
                <w:b/>
                <w:sz w:val="24"/>
              </w:rPr>
              <w:t xml:space="preserve"> &amp;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Commerce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2D7764">
              <w:rPr>
                <w:b/>
                <w:sz w:val="24"/>
              </w:rPr>
              <w:t>Rayalaseema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</w:p>
        </w:tc>
      </w:tr>
      <w:tr w:rsidR="005E6E3E" w:rsidTr="00EA7AF8">
        <w:trPr>
          <w:trHeight w:val="395"/>
        </w:trPr>
        <w:tc>
          <w:tcPr>
            <w:tcW w:w="708" w:type="dxa"/>
          </w:tcPr>
          <w:p w:rsidR="005E6E3E" w:rsidRDefault="005E6E3E">
            <w:pPr>
              <w:pStyle w:val="TableParagraph"/>
              <w:spacing w:before="4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6" w:type="dxa"/>
          </w:tcPr>
          <w:p w:rsidR="005E6E3E" w:rsidRDefault="005E6E3E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M.B.A.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(Regular)</w:t>
            </w:r>
          </w:p>
        </w:tc>
        <w:tc>
          <w:tcPr>
            <w:tcW w:w="1008" w:type="dxa"/>
          </w:tcPr>
          <w:p w:rsidR="005E6E3E" w:rsidRDefault="005E6E3E">
            <w:pPr>
              <w:pStyle w:val="TableParagraph"/>
              <w:spacing w:before="47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347" w:type="dxa"/>
            <w:gridSpan w:val="2"/>
          </w:tcPr>
          <w:p w:rsidR="005E6E3E" w:rsidRDefault="005E6E3E" w:rsidP="005E6E3E">
            <w:pPr>
              <w:pStyle w:val="TableParagraph"/>
              <w:spacing w:before="39"/>
              <w:ind w:right="111"/>
              <w:jc w:val="center"/>
              <w:rPr>
                <w:b/>
              </w:rPr>
            </w:pPr>
            <w:r>
              <w:rPr>
                <w:b/>
              </w:rPr>
              <w:t>27,000.00</w:t>
            </w:r>
          </w:p>
        </w:tc>
      </w:tr>
    </w:tbl>
    <w:p w:rsidR="00E56E4C" w:rsidRDefault="00E56E4C">
      <w:pPr>
        <w:pStyle w:val="BodyText"/>
        <w:spacing w:before="6"/>
        <w:rPr>
          <w:b/>
          <w:sz w:val="12"/>
        </w:rPr>
      </w:pPr>
    </w:p>
    <w:p w:rsidR="00107B37" w:rsidRDefault="00107B37">
      <w:pPr>
        <w:pStyle w:val="BodyText"/>
        <w:spacing w:before="6"/>
        <w:rPr>
          <w:b/>
          <w:sz w:val="12"/>
        </w:rPr>
      </w:pPr>
    </w:p>
    <w:p w:rsidR="00107B37" w:rsidRDefault="00107B37">
      <w:pPr>
        <w:pStyle w:val="BodyText"/>
        <w:spacing w:before="6"/>
        <w:rPr>
          <w:b/>
          <w:sz w:val="12"/>
        </w:rPr>
      </w:pPr>
    </w:p>
    <w:p w:rsidR="00E56E4C" w:rsidRDefault="00E56E4C">
      <w:pPr>
        <w:pStyle w:val="BodyText"/>
        <w:spacing w:before="7"/>
        <w:rPr>
          <w:b/>
          <w:sz w:val="2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90"/>
        <w:gridCol w:w="295"/>
        <w:gridCol w:w="4200"/>
      </w:tblGrid>
      <w:tr w:rsidR="00E56E4C">
        <w:trPr>
          <w:trHeight w:val="577"/>
        </w:trPr>
        <w:tc>
          <w:tcPr>
            <w:tcW w:w="8085" w:type="dxa"/>
            <w:gridSpan w:val="3"/>
          </w:tcPr>
          <w:p w:rsidR="00E56E4C" w:rsidRDefault="00FB51CC">
            <w:pPr>
              <w:pStyle w:val="TableParagraph"/>
              <w:spacing w:before="37"/>
              <w:ind w:left="2360" w:right="2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SPOT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ADMISSIONS</w:t>
            </w:r>
          </w:p>
        </w:tc>
      </w:tr>
      <w:tr w:rsidR="00E56E4C">
        <w:trPr>
          <w:trHeight w:val="494"/>
        </w:trPr>
        <w:tc>
          <w:tcPr>
            <w:tcW w:w="3590" w:type="dxa"/>
          </w:tcPr>
          <w:p w:rsidR="00E56E4C" w:rsidRDefault="00FB51CC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MCA</w:t>
            </w:r>
          </w:p>
        </w:tc>
        <w:tc>
          <w:tcPr>
            <w:tcW w:w="295" w:type="dxa"/>
          </w:tcPr>
          <w:p w:rsidR="00E56E4C" w:rsidRDefault="00FB51CC">
            <w:pPr>
              <w:pStyle w:val="TableParagraph"/>
              <w:spacing w:before="3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200" w:type="dxa"/>
          </w:tcPr>
          <w:p w:rsidR="00E56E4C" w:rsidRDefault="00AB75CC">
            <w:pPr>
              <w:pStyle w:val="TableParagraph"/>
              <w:spacing w:before="3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 w:rsidR="00FB51CC">
              <w:rPr>
                <w:b/>
                <w:sz w:val="24"/>
              </w:rPr>
              <w:t>-12-2022</w:t>
            </w:r>
            <w:r w:rsidR="00FB51CC">
              <w:rPr>
                <w:b/>
                <w:spacing w:val="-1"/>
                <w:sz w:val="24"/>
              </w:rPr>
              <w:t xml:space="preserve"> </w:t>
            </w:r>
            <w:r w:rsidR="004C13A7">
              <w:rPr>
                <w:b/>
                <w:sz w:val="24"/>
              </w:rPr>
              <w:t>(WEDNES</w:t>
            </w:r>
            <w:r w:rsidR="00FB51CC">
              <w:rPr>
                <w:b/>
                <w:sz w:val="24"/>
              </w:rPr>
              <w:t>DAY)</w:t>
            </w:r>
          </w:p>
        </w:tc>
      </w:tr>
      <w:tr w:rsidR="00E56E4C">
        <w:trPr>
          <w:trHeight w:val="493"/>
        </w:trPr>
        <w:tc>
          <w:tcPr>
            <w:tcW w:w="3590" w:type="dxa"/>
          </w:tcPr>
          <w:p w:rsidR="00E56E4C" w:rsidRDefault="00FB51CC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MBA</w:t>
            </w:r>
          </w:p>
        </w:tc>
        <w:tc>
          <w:tcPr>
            <w:tcW w:w="295" w:type="dxa"/>
          </w:tcPr>
          <w:p w:rsidR="00E56E4C" w:rsidRDefault="00FB51CC">
            <w:pPr>
              <w:pStyle w:val="TableParagraph"/>
              <w:spacing w:before="3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200" w:type="dxa"/>
          </w:tcPr>
          <w:p w:rsidR="00E56E4C" w:rsidRDefault="00AB75CC" w:rsidP="005E6E3E">
            <w:pPr>
              <w:pStyle w:val="TableParagraph"/>
              <w:spacing w:before="3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 w:rsidR="00FB51CC">
              <w:rPr>
                <w:b/>
                <w:sz w:val="24"/>
              </w:rPr>
              <w:t>-12-2022</w:t>
            </w:r>
            <w:r w:rsidR="00FB51CC">
              <w:rPr>
                <w:b/>
                <w:spacing w:val="-2"/>
                <w:sz w:val="24"/>
              </w:rPr>
              <w:t xml:space="preserve"> </w:t>
            </w:r>
            <w:r w:rsidR="004C13A7">
              <w:rPr>
                <w:b/>
                <w:sz w:val="24"/>
              </w:rPr>
              <w:t>(WEDNES</w:t>
            </w:r>
            <w:r w:rsidR="00FB51CC">
              <w:rPr>
                <w:b/>
                <w:sz w:val="24"/>
              </w:rPr>
              <w:t>DAY)</w:t>
            </w:r>
          </w:p>
        </w:tc>
      </w:tr>
      <w:tr w:rsidR="00E56E4C">
        <w:trPr>
          <w:trHeight w:val="494"/>
        </w:trPr>
        <w:tc>
          <w:tcPr>
            <w:tcW w:w="3590" w:type="dxa"/>
          </w:tcPr>
          <w:p w:rsidR="00E56E4C" w:rsidRDefault="00FB51CC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Reporting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  <w:tc>
          <w:tcPr>
            <w:tcW w:w="295" w:type="dxa"/>
          </w:tcPr>
          <w:p w:rsidR="00E56E4C" w:rsidRDefault="00FB51CC">
            <w:pPr>
              <w:pStyle w:val="TableParagraph"/>
              <w:spacing w:before="3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200" w:type="dxa"/>
          </w:tcPr>
          <w:p w:rsidR="00E56E4C" w:rsidRDefault="00FB51CC" w:rsidP="005E6E3E">
            <w:pPr>
              <w:pStyle w:val="TableParagraph"/>
              <w:spacing w:before="32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10.00 A.M. to </w:t>
            </w:r>
            <w:r w:rsidR="005E6E3E">
              <w:rPr>
                <w:sz w:val="24"/>
              </w:rPr>
              <w:t>1.00 P</w:t>
            </w:r>
            <w:r>
              <w:rPr>
                <w:sz w:val="24"/>
              </w:rPr>
              <w:t>.M.</w:t>
            </w:r>
          </w:p>
        </w:tc>
      </w:tr>
      <w:tr w:rsidR="00E56E4C">
        <w:trPr>
          <w:trHeight w:val="671"/>
        </w:trPr>
        <w:tc>
          <w:tcPr>
            <w:tcW w:w="3590" w:type="dxa"/>
          </w:tcPr>
          <w:p w:rsidR="00E56E4C" w:rsidRDefault="00FB51CC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Venue</w:t>
            </w:r>
          </w:p>
        </w:tc>
        <w:tc>
          <w:tcPr>
            <w:tcW w:w="295" w:type="dxa"/>
          </w:tcPr>
          <w:p w:rsidR="00E56E4C" w:rsidRDefault="00FB51CC">
            <w:pPr>
              <w:pStyle w:val="TableParagraph"/>
              <w:spacing w:before="3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200" w:type="dxa"/>
          </w:tcPr>
          <w:p w:rsidR="00E56E4C" w:rsidRDefault="00F358BF" w:rsidP="005E6E3E">
            <w:pPr>
              <w:pStyle w:val="TableParagraph"/>
              <w:spacing w:before="5" w:line="314" w:lineRule="exact"/>
              <w:ind w:left="108" w:right="815"/>
              <w:rPr>
                <w:sz w:val="24"/>
              </w:rPr>
            </w:pPr>
            <w:r>
              <w:rPr>
                <w:sz w:val="24"/>
              </w:rPr>
              <w:t>Directorate of Admissions Office,</w:t>
            </w:r>
          </w:p>
          <w:p w:rsidR="00F358BF" w:rsidRDefault="00F358BF" w:rsidP="00F358BF">
            <w:pPr>
              <w:pStyle w:val="TableParagraph"/>
              <w:spacing w:before="5" w:line="314" w:lineRule="exact"/>
              <w:ind w:left="108" w:right="815"/>
              <w:rPr>
                <w:sz w:val="24"/>
              </w:rPr>
            </w:pPr>
            <w:r>
              <w:rPr>
                <w:sz w:val="24"/>
              </w:rPr>
              <w:t>Department of Chemistry Academic Building -1,</w:t>
            </w:r>
          </w:p>
          <w:p w:rsidR="00F358BF" w:rsidRDefault="00F358BF" w:rsidP="00F358BF">
            <w:pPr>
              <w:pStyle w:val="TableParagraph"/>
              <w:spacing w:before="5" w:line="314" w:lineRule="exact"/>
              <w:ind w:left="108" w:right="815"/>
              <w:rPr>
                <w:sz w:val="24"/>
              </w:rPr>
            </w:pPr>
            <w:r>
              <w:rPr>
                <w:sz w:val="24"/>
              </w:rPr>
              <w:t>Rayalaseema University,</w:t>
            </w:r>
          </w:p>
          <w:p w:rsidR="00F358BF" w:rsidRDefault="00F358BF" w:rsidP="00F358BF">
            <w:pPr>
              <w:pStyle w:val="TableParagraph"/>
              <w:spacing w:before="5" w:line="314" w:lineRule="exact"/>
              <w:ind w:left="108" w:right="815"/>
              <w:rPr>
                <w:sz w:val="24"/>
              </w:rPr>
            </w:pPr>
            <w:r>
              <w:rPr>
                <w:sz w:val="24"/>
              </w:rPr>
              <w:t>Kurnool.</w:t>
            </w:r>
          </w:p>
        </w:tc>
      </w:tr>
    </w:tbl>
    <w:p w:rsidR="00107B37" w:rsidRDefault="00107B37">
      <w:pPr>
        <w:pStyle w:val="Heading2"/>
        <w:spacing w:before="116"/>
      </w:pPr>
    </w:p>
    <w:p w:rsidR="00E56E4C" w:rsidRDefault="00FB51CC">
      <w:pPr>
        <w:pStyle w:val="Heading2"/>
        <w:spacing w:before="116"/>
      </w:pPr>
      <w:r>
        <w:t>Important</w:t>
      </w:r>
      <w:r>
        <w:rPr>
          <w:spacing w:val="-2"/>
        </w:rPr>
        <w:t xml:space="preserve"> </w:t>
      </w:r>
      <w:r>
        <w:t>Note:</w:t>
      </w:r>
    </w:p>
    <w:p w:rsidR="00E56E4C" w:rsidRPr="00F358BF" w:rsidRDefault="00FB51CC" w:rsidP="00F358BF">
      <w:pPr>
        <w:pStyle w:val="ListParagraph"/>
        <w:numPr>
          <w:ilvl w:val="0"/>
          <w:numId w:val="1"/>
        </w:numPr>
        <w:tabs>
          <w:tab w:val="left" w:pos="670"/>
        </w:tabs>
        <w:spacing w:before="118" w:line="276" w:lineRule="auto"/>
        <w:ind w:right="493"/>
        <w:jc w:val="both"/>
        <w:rPr>
          <w:sz w:val="24"/>
        </w:rPr>
      </w:pPr>
      <w:r w:rsidRPr="00F358BF">
        <w:rPr>
          <w:sz w:val="24"/>
        </w:rPr>
        <w:t xml:space="preserve">The Vacancies will be filled by ICET-2022 rank holders </w:t>
      </w:r>
      <w:r w:rsidR="00F358BF" w:rsidRPr="00F358BF">
        <w:rPr>
          <w:sz w:val="24"/>
        </w:rPr>
        <w:t>only</w:t>
      </w:r>
      <w:r w:rsidR="00F358BF">
        <w:rPr>
          <w:sz w:val="24"/>
        </w:rPr>
        <w:t>.</w:t>
      </w:r>
      <w:r w:rsidR="00F358BF" w:rsidRPr="00F358BF">
        <w:rPr>
          <w:sz w:val="24"/>
        </w:rPr>
        <w:t xml:space="preserve"> </w:t>
      </w:r>
    </w:p>
    <w:p w:rsidR="00E56E4C" w:rsidRDefault="00FB51CC">
      <w:pPr>
        <w:pStyle w:val="ListParagraph"/>
        <w:numPr>
          <w:ilvl w:val="0"/>
          <w:numId w:val="1"/>
        </w:numPr>
        <w:tabs>
          <w:tab w:val="left" w:pos="670"/>
        </w:tabs>
        <w:spacing w:line="276" w:lineRule="auto"/>
        <w:ind w:right="493"/>
        <w:jc w:val="both"/>
        <w:rPr>
          <w:sz w:val="24"/>
        </w:rPr>
      </w:pPr>
      <w:r w:rsidRPr="00F358BF">
        <w:rPr>
          <w:sz w:val="24"/>
        </w:rPr>
        <w:t>Spo</w:t>
      </w:r>
      <w:r w:rsidRPr="00F358BF">
        <w:rPr>
          <w:spacing w:val="1"/>
          <w:sz w:val="24"/>
        </w:rPr>
        <w:t xml:space="preserve">t </w:t>
      </w:r>
      <w:r w:rsidRPr="00F358BF">
        <w:rPr>
          <w:sz w:val="24"/>
        </w:rPr>
        <w:t>Admission</w:t>
      </w:r>
      <w:r w:rsidRPr="00F358BF">
        <w:rPr>
          <w:spacing w:val="1"/>
          <w:sz w:val="24"/>
        </w:rPr>
        <w:t xml:space="preserve">s </w:t>
      </w:r>
      <w:r w:rsidRPr="00F358BF">
        <w:rPr>
          <w:sz w:val="24"/>
        </w:rPr>
        <w:t>candidate</w:t>
      </w:r>
      <w:r w:rsidRPr="00F358BF">
        <w:rPr>
          <w:spacing w:val="1"/>
          <w:sz w:val="24"/>
        </w:rPr>
        <w:t xml:space="preserve">s </w:t>
      </w:r>
      <w:r w:rsidRPr="00F358BF">
        <w:rPr>
          <w:sz w:val="24"/>
        </w:rPr>
        <w:t>ar</w:t>
      </w:r>
      <w:r w:rsidRPr="00F358BF">
        <w:rPr>
          <w:spacing w:val="1"/>
          <w:sz w:val="24"/>
        </w:rPr>
        <w:t xml:space="preserve">e </w:t>
      </w:r>
      <w:r w:rsidRPr="00F358BF">
        <w:rPr>
          <w:sz w:val="24"/>
        </w:rPr>
        <w:t>no</w:t>
      </w:r>
      <w:r w:rsidRPr="00F358BF">
        <w:rPr>
          <w:spacing w:val="1"/>
          <w:sz w:val="24"/>
        </w:rPr>
        <w:t xml:space="preserve">t </w:t>
      </w:r>
      <w:r w:rsidRPr="00F358BF">
        <w:rPr>
          <w:sz w:val="24"/>
        </w:rPr>
        <w:t>eligibl</w:t>
      </w:r>
      <w:r w:rsidRPr="00F358BF">
        <w:rPr>
          <w:spacing w:val="1"/>
          <w:sz w:val="24"/>
        </w:rPr>
        <w:t xml:space="preserve">e </w:t>
      </w:r>
      <w:r w:rsidRPr="00F358BF">
        <w:rPr>
          <w:sz w:val="24"/>
        </w:rPr>
        <w:t>fo</w:t>
      </w:r>
      <w:r w:rsidRPr="00F358BF">
        <w:rPr>
          <w:spacing w:val="1"/>
          <w:sz w:val="24"/>
        </w:rPr>
        <w:t xml:space="preserve">r </w:t>
      </w:r>
      <w:r w:rsidRPr="00F358BF">
        <w:rPr>
          <w:sz w:val="24"/>
        </w:rPr>
        <w:t>Tuitio</w:t>
      </w:r>
      <w:r w:rsidRPr="00F358BF">
        <w:rPr>
          <w:spacing w:val="1"/>
          <w:sz w:val="24"/>
        </w:rPr>
        <w:t xml:space="preserve">n </w:t>
      </w:r>
      <w:r w:rsidRPr="00F358BF">
        <w:rPr>
          <w:sz w:val="24"/>
        </w:rPr>
        <w:t>Fe</w:t>
      </w:r>
      <w:r w:rsidRPr="00F358BF">
        <w:rPr>
          <w:spacing w:val="1"/>
          <w:sz w:val="24"/>
        </w:rPr>
        <w:t xml:space="preserve">e </w:t>
      </w:r>
      <w:r w:rsidRPr="00F358BF">
        <w:rPr>
          <w:sz w:val="24"/>
        </w:rPr>
        <w:t>reimbursemen</w:t>
      </w:r>
      <w:r w:rsidRPr="00F358BF">
        <w:rPr>
          <w:spacing w:val="1"/>
          <w:sz w:val="24"/>
        </w:rPr>
        <w:t xml:space="preserve">t </w:t>
      </w:r>
      <w:r w:rsidRPr="00F358BF">
        <w:rPr>
          <w:sz w:val="24"/>
        </w:rPr>
        <w:t>vid</w:t>
      </w:r>
      <w:r w:rsidRPr="00F358BF">
        <w:rPr>
          <w:spacing w:val="1"/>
          <w:sz w:val="24"/>
        </w:rPr>
        <w:t xml:space="preserve">e </w:t>
      </w:r>
      <w:r w:rsidRPr="00F358BF">
        <w:rPr>
          <w:sz w:val="24"/>
        </w:rPr>
        <w:t>G.O.Ms.No.66</w:t>
      </w:r>
      <w:r w:rsidRPr="00F358BF">
        <w:rPr>
          <w:spacing w:val="1"/>
          <w:sz w:val="24"/>
        </w:rPr>
        <w:t xml:space="preserve">, </w:t>
      </w:r>
      <w:r w:rsidRPr="00F358BF">
        <w:rPr>
          <w:sz w:val="24"/>
        </w:rPr>
        <w:t>SW-</w:t>
      </w:r>
      <w:proofErr w:type="spellStart"/>
      <w:r w:rsidRPr="00F358BF">
        <w:rPr>
          <w:sz w:val="24"/>
        </w:rPr>
        <w:t>Edn</w:t>
      </w:r>
      <w:proofErr w:type="spellEnd"/>
      <w:r w:rsidRPr="00F358BF">
        <w:rPr>
          <w:spacing w:val="1"/>
          <w:sz w:val="24"/>
        </w:rPr>
        <w:t xml:space="preserve">, </w:t>
      </w:r>
      <w:r w:rsidRPr="00F358BF">
        <w:rPr>
          <w:sz w:val="24"/>
        </w:rPr>
        <w:t>Department</w:t>
      </w:r>
      <w:r w:rsidRPr="00F358BF">
        <w:rPr>
          <w:spacing w:val="1"/>
          <w:sz w:val="24"/>
        </w:rPr>
        <w:t xml:space="preserve">, </w:t>
      </w:r>
      <w:r w:rsidRPr="00F358BF">
        <w:rPr>
          <w:sz w:val="24"/>
        </w:rPr>
        <w:t>date</w:t>
      </w:r>
      <w:r w:rsidRPr="00F358BF">
        <w:rPr>
          <w:spacing w:val="1"/>
          <w:sz w:val="24"/>
        </w:rPr>
        <w:t xml:space="preserve">d </w:t>
      </w:r>
      <w:r w:rsidRPr="00F358BF">
        <w:rPr>
          <w:sz w:val="24"/>
        </w:rPr>
        <w:t>08-09-201</w:t>
      </w:r>
      <w:r w:rsidRPr="00F358BF">
        <w:rPr>
          <w:spacing w:val="1"/>
          <w:sz w:val="24"/>
        </w:rPr>
        <w:t xml:space="preserve">0 </w:t>
      </w:r>
      <w:r w:rsidRPr="00F358BF">
        <w:rPr>
          <w:sz w:val="24"/>
        </w:rPr>
        <w:t>an</w:t>
      </w:r>
      <w:r w:rsidRPr="00F358BF">
        <w:rPr>
          <w:spacing w:val="1"/>
          <w:sz w:val="24"/>
        </w:rPr>
        <w:t xml:space="preserve">d </w:t>
      </w:r>
      <w:proofErr w:type="spellStart"/>
      <w:r w:rsidRPr="00F358BF">
        <w:rPr>
          <w:sz w:val="24"/>
        </w:rPr>
        <w:t>Jaganann</w:t>
      </w:r>
      <w:r w:rsidRPr="00F358BF">
        <w:rPr>
          <w:spacing w:val="1"/>
          <w:sz w:val="24"/>
        </w:rPr>
        <w:t>a</w:t>
      </w:r>
      <w:proofErr w:type="spellEnd"/>
      <w:r w:rsidRPr="00F358BF">
        <w:rPr>
          <w:spacing w:val="1"/>
          <w:sz w:val="24"/>
        </w:rPr>
        <w:t xml:space="preserve"> </w:t>
      </w:r>
      <w:proofErr w:type="spellStart"/>
      <w:r w:rsidR="00F358BF">
        <w:rPr>
          <w:spacing w:val="1"/>
          <w:sz w:val="24"/>
        </w:rPr>
        <w:t>Vidya</w:t>
      </w:r>
      <w:proofErr w:type="spellEnd"/>
      <w:r w:rsidR="00F358BF">
        <w:rPr>
          <w:spacing w:val="1"/>
          <w:sz w:val="24"/>
        </w:rPr>
        <w:t xml:space="preserve"> &amp; </w:t>
      </w:r>
      <w:proofErr w:type="spellStart"/>
      <w:r w:rsidRPr="00F358BF">
        <w:rPr>
          <w:sz w:val="24"/>
        </w:rPr>
        <w:t>Vasat</w:t>
      </w:r>
      <w:r w:rsidRPr="00F358BF">
        <w:rPr>
          <w:spacing w:val="1"/>
          <w:sz w:val="24"/>
        </w:rPr>
        <w:t>i</w:t>
      </w:r>
      <w:proofErr w:type="spellEnd"/>
      <w:r w:rsidRPr="00F358BF">
        <w:rPr>
          <w:spacing w:val="1"/>
          <w:sz w:val="24"/>
        </w:rPr>
        <w:t xml:space="preserve"> </w:t>
      </w:r>
      <w:proofErr w:type="spellStart"/>
      <w:r w:rsidRPr="00F358BF">
        <w:rPr>
          <w:sz w:val="24"/>
        </w:rPr>
        <w:t>Deevan</w:t>
      </w:r>
      <w:r w:rsidRPr="00F358BF">
        <w:rPr>
          <w:spacing w:val="1"/>
          <w:sz w:val="24"/>
        </w:rPr>
        <w:t>a</w:t>
      </w:r>
      <w:proofErr w:type="spellEnd"/>
      <w:r w:rsidRPr="00F358BF">
        <w:rPr>
          <w:spacing w:val="1"/>
          <w:sz w:val="24"/>
        </w:rPr>
        <w:t xml:space="preserve"> </w:t>
      </w:r>
      <w:r w:rsidRPr="00F358BF">
        <w:rPr>
          <w:sz w:val="24"/>
        </w:rPr>
        <w:t>schemes.</w:t>
      </w:r>
    </w:p>
    <w:p w:rsidR="00107B37" w:rsidRDefault="00107B37" w:rsidP="00107B37">
      <w:pPr>
        <w:pStyle w:val="ListParagraph"/>
        <w:tabs>
          <w:tab w:val="left" w:pos="670"/>
        </w:tabs>
        <w:spacing w:line="276" w:lineRule="auto"/>
        <w:ind w:left="669" w:right="493" w:firstLine="0"/>
        <w:rPr>
          <w:sz w:val="24"/>
        </w:rPr>
      </w:pPr>
    </w:p>
    <w:p w:rsidR="00107B37" w:rsidRDefault="00107B37" w:rsidP="00107B37">
      <w:pPr>
        <w:tabs>
          <w:tab w:val="left" w:pos="670"/>
        </w:tabs>
        <w:spacing w:line="276" w:lineRule="auto"/>
        <w:ind w:left="309" w:right="493"/>
        <w:rPr>
          <w:b/>
          <w:bCs/>
          <w:sz w:val="24"/>
        </w:rPr>
      </w:pPr>
      <w:r w:rsidRPr="00107B37">
        <w:rPr>
          <w:b/>
          <w:bCs/>
          <w:sz w:val="24"/>
        </w:rPr>
        <w:t>PAYMENT OF PRESCRIBED FEE FOR SPOT ADMISSIONS</w:t>
      </w:r>
    </w:p>
    <w:p w:rsidR="00107B37" w:rsidRDefault="00107B37" w:rsidP="00107B37">
      <w:pPr>
        <w:tabs>
          <w:tab w:val="left" w:pos="670"/>
        </w:tabs>
        <w:spacing w:line="276" w:lineRule="auto"/>
        <w:ind w:left="309" w:right="493"/>
        <w:rPr>
          <w:b/>
          <w:bCs/>
          <w:sz w:val="24"/>
        </w:rPr>
      </w:pPr>
    </w:p>
    <w:p w:rsidR="00107B37" w:rsidRDefault="00107B37" w:rsidP="00107B37">
      <w:pPr>
        <w:tabs>
          <w:tab w:val="left" w:pos="670"/>
        </w:tabs>
        <w:spacing w:line="276" w:lineRule="auto"/>
        <w:ind w:left="309" w:right="493"/>
        <w:rPr>
          <w:sz w:val="24"/>
        </w:rPr>
      </w:pPr>
      <w:r>
        <w:rPr>
          <w:sz w:val="24"/>
        </w:rPr>
        <w:t xml:space="preserve">The universities / </w:t>
      </w:r>
      <w:proofErr w:type="spellStart"/>
      <w:r>
        <w:rPr>
          <w:sz w:val="24"/>
        </w:rPr>
        <w:t>Govt</w:t>
      </w:r>
      <w:proofErr w:type="spellEnd"/>
      <w:r>
        <w:rPr>
          <w:sz w:val="24"/>
        </w:rPr>
        <w:t xml:space="preserve"> Institutions are informed to collect and remit the following processing fee from the candidates seeking admissions under spot admissions </w:t>
      </w:r>
      <w:r w:rsidR="00F358BF">
        <w:rPr>
          <w:sz w:val="24"/>
        </w:rPr>
        <w:t>is qualified in ICET-</w:t>
      </w:r>
      <w:r>
        <w:rPr>
          <w:sz w:val="24"/>
        </w:rPr>
        <w:t xml:space="preserve"> 2022.</w:t>
      </w:r>
    </w:p>
    <w:p w:rsidR="00107B37" w:rsidRPr="00107B37" w:rsidRDefault="00107B37" w:rsidP="00107B37">
      <w:pPr>
        <w:tabs>
          <w:tab w:val="left" w:pos="670"/>
        </w:tabs>
        <w:spacing w:line="276" w:lineRule="auto"/>
        <w:ind w:left="309" w:right="493"/>
        <w:rPr>
          <w:sz w:val="24"/>
        </w:rPr>
      </w:pPr>
    </w:p>
    <w:p w:rsidR="00E56E4C" w:rsidRDefault="00FB51CC">
      <w:pPr>
        <w:pStyle w:val="Heading2"/>
        <w:spacing w:before="165" w:after="44"/>
      </w:pPr>
      <w:r>
        <w:t>For</w:t>
      </w:r>
      <w:r>
        <w:rPr>
          <w:spacing w:val="-2"/>
        </w:rPr>
        <w:t xml:space="preserve"> </w:t>
      </w:r>
      <w:r>
        <w:t>Rankers:</w:t>
      </w: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64"/>
        <w:gridCol w:w="295"/>
        <w:gridCol w:w="5676"/>
      </w:tblGrid>
      <w:tr w:rsidR="00E56E4C">
        <w:trPr>
          <w:trHeight w:val="352"/>
        </w:trPr>
        <w:tc>
          <w:tcPr>
            <w:tcW w:w="3564" w:type="dxa"/>
          </w:tcPr>
          <w:p w:rsidR="00E56E4C" w:rsidRDefault="00FB51CC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Spot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Admissions Processing Fee</w:t>
            </w:r>
          </w:p>
        </w:tc>
        <w:tc>
          <w:tcPr>
            <w:tcW w:w="295" w:type="dxa"/>
          </w:tcPr>
          <w:p w:rsidR="00E56E4C" w:rsidRDefault="00FB51CC">
            <w:pPr>
              <w:pStyle w:val="TableParagraph"/>
              <w:spacing w:before="1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5676" w:type="dxa"/>
          </w:tcPr>
          <w:p w:rsidR="00E56E4C" w:rsidRDefault="00FB51CC" w:rsidP="005E6E3E">
            <w:pPr>
              <w:pStyle w:val="TableParagraph"/>
              <w:spacing w:before="1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Rs.1,</w:t>
            </w:r>
            <w:r w:rsidR="005E6E3E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00/-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OC/BC Candidates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all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categories</w:t>
            </w:r>
          </w:p>
        </w:tc>
      </w:tr>
      <w:tr w:rsidR="00F358BF">
        <w:trPr>
          <w:trHeight w:val="352"/>
        </w:trPr>
        <w:tc>
          <w:tcPr>
            <w:tcW w:w="3564" w:type="dxa"/>
          </w:tcPr>
          <w:p w:rsidR="00F358BF" w:rsidRDefault="00F358BF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Application Fee</w:t>
            </w:r>
          </w:p>
        </w:tc>
        <w:tc>
          <w:tcPr>
            <w:tcW w:w="295" w:type="dxa"/>
          </w:tcPr>
          <w:p w:rsidR="00F358BF" w:rsidRDefault="00F358BF">
            <w:pPr>
              <w:pStyle w:val="TableParagraph"/>
              <w:spacing w:before="1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5676" w:type="dxa"/>
          </w:tcPr>
          <w:p w:rsidR="00F358BF" w:rsidRDefault="00F358BF" w:rsidP="00F358BF">
            <w:pPr>
              <w:pStyle w:val="TableParagraph"/>
              <w:spacing w:before="1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Rs. 200/-, candidates for all categories</w:t>
            </w:r>
          </w:p>
        </w:tc>
      </w:tr>
    </w:tbl>
    <w:p w:rsidR="00E56E4C" w:rsidRDefault="00E56E4C">
      <w:pPr>
        <w:pStyle w:val="BodyText"/>
        <w:spacing w:before="8"/>
        <w:rPr>
          <w:b/>
          <w:sz w:val="38"/>
        </w:rPr>
      </w:pPr>
    </w:p>
    <w:p w:rsidR="00E56E4C" w:rsidRDefault="00E56E4C">
      <w:pPr>
        <w:rPr>
          <w:sz w:val="24"/>
        </w:rPr>
        <w:sectPr w:rsidR="00E56E4C">
          <w:pgSz w:w="11910" w:h="16840"/>
          <w:pgMar w:top="900" w:right="540" w:bottom="280" w:left="1140" w:header="720" w:footer="720" w:gutter="0"/>
          <w:cols w:space="720"/>
        </w:sectPr>
      </w:pPr>
    </w:p>
    <w:p w:rsidR="00A4501D" w:rsidRDefault="00A4501D">
      <w:pPr>
        <w:pStyle w:val="Heading2"/>
        <w:spacing w:before="74" w:line="276" w:lineRule="auto"/>
        <w:ind w:left="2592" w:right="222" w:hanging="2292"/>
        <w:jc w:val="left"/>
      </w:pPr>
      <w:r>
        <w:lastRenderedPageBreak/>
        <w:t>RAYALASEEMA</w:t>
      </w:r>
      <w:r w:rsidR="00FB51CC">
        <w:t xml:space="preserve"> </w:t>
      </w:r>
      <w:proofErr w:type="gramStart"/>
      <w:r w:rsidR="00FB51CC">
        <w:t>UNIVERSITY :</w:t>
      </w:r>
      <w:proofErr w:type="gramEnd"/>
      <w:r w:rsidR="00FB51CC">
        <w:t>: DIRECTORATE OF ADMISSIONS (</w:t>
      </w:r>
      <w:r>
        <w:t>RUDOA</w:t>
      </w:r>
      <w:r w:rsidR="00FB51CC">
        <w:t>)</w:t>
      </w:r>
    </w:p>
    <w:p w:rsidR="00E56E4C" w:rsidRDefault="00FB51CC" w:rsidP="00A4501D">
      <w:pPr>
        <w:pStyle w:val="Heading2"/>
        <w:spacing w:before="74" w:line="276" w:lineRule="auto"/>
        <w:ind w:left="2592" w:right="222" w:hanging="2292"/>
        <w:jc w:val="center"/>
      </w:pPr>
      <w:r>
        <w:rPr>
          <w:u w:val="thick"/>
        </w:rPr>
        <w:t>MCA</w:t>
      </w:r>
      <w:r>
        <w:rPr>
          <w:spacing w:val="-4"/>
          <w:u w:val="thick"/>
        </w:rPr>
        <w:t xml:space="preserve"> </w:t>
      </w:r>
      <w:r>
        <w:rPr>
          <w:u w:val="thick"/>
        </w:rPr>
        <w:t>&amp;</w:t>
      </w:r>
      <w:r>
        <w:rPr>
          <w:spacing w:val="2"/>
          <w:u w:val="thick"/>
        </w:rPr>
        <w:t xml:space="preserve"> </w:t>
      </w:r>
      <w:r>
        <w:rPr>
          <w:u w:val="thick"/>
        </w:rPr>
        <w:t>MBA (APICET-2022) SPOT</w:t>
      </w:r>
      <w:r>
        <w:rPr>
          <w:spacing w:val="2"/>
          <w:u w:val="thick"/>
        </w:rPr>
        <w:t xml:space="preserve"> </w:t>
      </w:r>
      <w:r>
        <w:rPr>
          <w:u w:val="thick"/>
        </w:rPr>
        <w:t>ADMISSIONS</w:t>
      </w:r>
    </w:p>
    <w:p w:rsidR="00E56E4C" w:rsidRDefault="00FB51CC">
      <w:pPr>
        <w:spacing w:line="275" w:lineRule="exact"/>
        <w:ind w:left="300"/>
        <w:rPr>
          <w:b/>
          <w:sz w:val="24"/>
        </w:rPr>
      </w:pPr>
      <w:r>
        <w:rPr>
          <w:b/>
          <w:sz w:val="24"/>
        </w:rPr>
        <w:t>Guidelines:</w:t>
      </w:r>
    </w:p>
    <w:p w:rsidR="00E56E4C" w:rsidRDefault="00FB51CC">
      <w:pPr>
        <w:pStyle w:val="ListParagraph"/>
        <w:numPr>
          <w:ilvl w:val="1"/>
          <w:numId w:val="1"/>
        </w:numPr>
        <w:tabs>
          <w:tab w:val="left" w:pos="1020"/>
        </w:tabs>
        <w:spacing w:before="33"/>
        <w:ind w:right="285"/>
        <w:rPr>
          <w:sz w:val="24"/>
        </w:rPr>
      </w:pPr>
      <w:r>
        <w:rPr>
          <w:sz w:val="24"/>
        </w:rPr>
        <w:t>Candidates</w:t>
      </w:r>
      <w:r>
        <w:rPr>
          <w:spacing w:val="21"/>
          <w:sz w:val="24"/>
        </w:rPr>
        <w:t xml:space="preserve"> </w:t>
      </w:r>
      <w:r>
        <w:rPr>
          <w:sz w:val="24"/>
        </w:rPr>
        <w:t>who</w:t>
      </w:r>
      <w:r>
        <w:rPr>
          <w:spacing w:val="21"/>
          <w:sz w:val="24"/>
        </w:rPr>
        <w:t xml:space="preserve"> </w:t>
      </w:r>
      <w:r>
        <w:rPr>
          <w:sz w:val="24"/>
        </w:rPr>
        <w:t>have</w:t>
      </w:r>
      <w:r>
        <w:rPr>
          <w:spacing w:val="22"/>
          <w:sz w:val="24"/>
        </w:rPr>
        <w:t xml:space="preserve"> </w:t>
      </w:r>
      <w:r>
        <w:rPr>
          <w:sz w:val="24"/>
        </w:rPr>
        <w:t>not</w:t>
      </w:r>
      <w:r>
        <w:rPr>
          <w:spacing w:val="21"/>
          <w:sz w:val="24"/>
        </w:rPr>
        <w:t xml:space="preserve"> </w:t>
      </w:r>
      <w:r>
        <w:rPr>
          <w:sz w:val="24"/>
        </w:rPr>
        <w:t>taken</w:t>
      </w:r>
      <w:r>
        <w:rPr>
          <w:spacing w:val="20"/>
          <w:sz w:val="24"/>
        </w:rPr>
        <w:t xml:space="preserve"> </w:t>
      </w:r>
      <w:r>
        <w:rPr>
          <w:sz w:val="24"/>
        </w:rPr>
        <w:t>admission</w:t>
      </w:r>
      <w:r>
        <w:rPr>
          <w:spacing w:val="21"/>
          <w:sz w:val="24"/>
        </w:rPr>
        <w:t xml:space="preserve"> </w:t>
      </w:r>
      <w:r>
        <w:rPr>
          <w:sz w:val="24"/>
        </w:rPr>
        <w:t>so</w:t>
      </w:r>
      <w:r>
        <w:rPr>
          <w:spacing w:val="22"/>
          <w:sz w:val="24"/>
        </w:rPr>
        <w:t xml:space="preserve"> </w:t>
      </w:r>
      <w:r>
        <w:rPr>
          <w:sz w:val="24"/>
        </w:rPr>
        <w:t>far</w:t>
      </w:r>
      <w:r>
        <w:rPr>
          <w:spacing w:val="20"/>
          <w:sz w:val="24"/>
        </w:rPr>
        <w:t xml:space="preserve"> </w:t>
      </w:r>
      <w:r>
        <w:rPr>
          <w:sz w:val="24"/>
        </w:rPr>
        <w:t>are</w:t>
      </w:r>
      <w:r>
        <w:rPr>
          <w:spacing w:val="20"/>
          <w:sz w:val="24"/>
        </w:rPr>
        <w:t xml:space="preserve"> </w:t>
      </w:r>
      <w:r>
        <w:rPr>
          <w:sz w:val="24"/>
        </w:rPr>
        <w:t>only</w:t>
      </w:r>
      <w:r>
        <w:rPr>
          <w:spacing w:val="19"/>
          <w:sz w:val="24"/>
        </w:rPr>
        <w:t xml:space="preserve"> </w:t>
      </w:r>
      <w:r>
        <w:rPr>
          <w:sz w:val="24"/>
        </w:rPr>
        <w:t>eligible.</w:t>
      </w:r>
      <w:r>
        <w:rPr>
          <w:spacing w:val="25"/>
          <w:sz w:val="24"/>
        </w:rPr>
        <w:t xml:space="preserve"> </w:t>
      </w:r>
      <w:r>
        <w:rPr>
          <w:sz w:val="24"/>
        </w:rPr>
        <w:t>Candidates</w:t>
      </w:r>
      <w:r>
        <w:rPr>
          <w:spacing w:val="21"/>
          <w:sz w:val="24"/>
        </w:rPr>
        <w:t xml:space="preserve"> </w:t>
      </w:r>
      <w:r>
        <w:rPr>
          <w:sz w:val="24"/>
        </w:rPr>
        <w:t>shall</w:t>
      </w:r>
      <w:r>
        <w:rPr>
          <w:spacing w:val="25"/>
          <w:sz w:val="24"/>
        </w:rPr>
        <w:t xml:space="preserve"> </w:t>
      </w:r>
      <w:r>
        <w:rPr>
          <w:sz w:val="24"/>
        </w:rPr>
        <w:t>not</w:t>
      </w:r>
      <w:r>
        <w:rPr>
          <w:spacing w:val="24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allowed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spot</w:t>
      </w:r>
      <w:r>
        <w:rPr>
          <w:spacing w:val="4"/>
          <w:sz w:val="24"/>
        </w:rPr>
        <w:t xml:space="preserve"> </w:t>
      </w:r>
      <w:r>
        <w:rPr>
          <w:sz w:val="24"/>
        </w:rPr>
        <w:t>admission</w:t>
      </w:r>
      <w:r>
        <w:rPr>
          <w:spacing w:val="12"/>
          <w:sz w:val="24"/>
        </w:rPr>
        <w:t xml:space="preserve"> </w:t>
      </w:r>
      <w:r>
        <w:rPr>
          <w:sz w:val="24"/>
        </w:rPr>
        <w:t>without</w:t>
      </w:r>
      <w:r>
        <w:rPr>
          <w:spacing w:val="9"/>
          <w:sz w:val="24"/>
        </w:rPr>
        <w:t xml:space="preserve"> </w:t>
      </w:r>
      <w:r>
        <w:rPr>
          <w:sz w:val="24"/>
        </w:rPr>
        <w:t>original</w:t>
      </w:r>
      <w:r>
        <w:rPr>
          <w:spacing w:val="2"/>
          <w:sz w:val="24"/>
        </w:rPr>
        <w:t xml:space="preserve"> </w:t>
      </w:r>
      <w:r>
        <w:rPr>
          <w:sz w:val="24"/>
        </w:rPr>
        <w:t>certificates.</w:t>
      </w:r>
    </w:p>
    <w:p w:rsidR="00E56E4C" w:rsidRDefault="00E56E4C">
      <w:pPr>
        <w:pStyle w:val="BodyText"/>
      </w:pPr>
    </w:p>
    <w:p w:rsidR="00E56E4C" w:rsidRDefault="00FB51CC">
      <w:pPr>
        <w:pStyle w:val="ListParagraph"/>
        <w:numPr>
          <w:ilvl w:val="1"/>
          <w:numId w:val="1"/>
        </w:numPr>
        <w:tabs>
          <w:tab w:val="left" w:pos="1020"/>
        </w:tabs>
        <w:ind w:right="283"/>
        <w:jc w:val="both"/>
        <w:rPr>
          <w:sz w:val="24"/>
        </w:rPr>
      </w:pPr>
      <w:r>
        <w:rPr>
          <w:sz w:val="24"/>
        </w:rPr>
        <w:t>The vacancies are to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be filled with those </w:t>
      </w:r>
      <w:r>
        <w:rPr>
          <w:b/>
          <w:sz w:val="24"/>
          <w:u w:val="thick"/>
        </w:rPr>
        <w:t>qualified in APICET-2022</w:t>
      </w:r>
      <w:r>
        <w:rPr>
          <w:b/>
          <w:sz w:val="24"/>
        </w:rPr>
        <w:t xml:space="preserve"> </w:t>
      </w:r>
      <w:r>
        <w:rPr>
          <w:sz w:val="24"/>
        </w:rPr>
        <w:t>possessing 50% for</w:t>
      </w:r>
      <w:r>
        <w:rPr>
          <w:spacing w:val="1"/>
          <w:sz w:val="24"/>
        </w:rPr>
        <w:t xml:space="preserve"> </w:t>
      </w:r>
      <w:r>
        <w:rPr>
          <w:sz w:val="24"/>
        </w:rPr>
        <w:t>OC and 45% and above for BC/SC/ST aggregate marks in 3 year degree examination.</w:t>
      </w:r>
      <w:r>
        <w:rPr>
          <w:spacing w:val="1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admission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13"/>
          <w:sz w:val="24"/>
        </w:rPr>
        <w:t xml:space="preserve"> </w:t>
      </w:r>
      <w:r>
        <w:rPr>
          <w:sz w:val="24"/>
        </w:rPr>
        <w:t>MBA,</w:t>
      </w:r>
      <w:r>
        <w:rPr>
          <w:spacing w:val="-11"/>
          <w:sz w:val="24"/>
        </w:rPr>
        <w:t xml:space="preserve"> </w:t>
      </w:r>
      <w:r>
        <w:rPr>
          <w:sz w:val="24"/>
        </w:rPr>
        <w:t>MCA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programmes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given under:</w:t>
      </w:r>
    </w:p>
    <w:p w:rsidR="00E56E4C" w:rsidRDefault="00E56E4C">
      <w:pPr>
        <w:pStyle w:val="BodyText"/>
        <w:spacing w:before="8" w:after="1"/>
      </w:pPr>
    </w:p>
    <w:tbl>
      <w:tblPr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0"/>
        <w:gridCol w:w="3691"/>
      </w:tblGrid>
      <w:tr w:rsidR="00E56E4C">
        <w:trPr>
          <w:trHeight w:val="277"/>
        </w:trPr>
        <w:tc>
          <w:tcPr>
            <w:tcW w:w="5040" w:type="dxa"/>
          </w:tcPr>
          <w:p w:rsidR="00E56E4C" w:rsidRDefault="00FB51CC">
            <w:pPr>
              <w:pStyle w:val="TableParagraph"/>
              <w:spacing w:line="258" w:lineRule="exact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3691" w:type="dxa"/>
          </w:tcPr>
          <w:p w:rsidR="00E56E4C" w:rsidRDefault="00FB51CC">
            <w:pPr>
              <w:pStyle w:val="TableParagraph"/>
              <w:spacing w:before="10" w:line="248" w:lineRule="exact"/>
              <w:ind w:left="224" w:right="595"/>
              <w:jc w:val="center"/>
              <w:rPr>
                <w:b/>
              </w:rPr>
            </w:pPr>
            <w:r>
              <w:rPr>
                <w:b/>
              </w:rPr>
              <w:t>ELIGIBLE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TYPES</w:t>
            </w:r>
          </w:p>
        </w:tc>
      </w:tr>
      <w:tr w:rsidR="00E56E4C">
        <w:trPr>
          <w:trHeight w:val="275"/>
        </w:trPr>
        <w:tc>
          <w:tcPr>
            <w:tcW w:w="5040" w:type="dxa"/>
          </w:tcPr>
          <w:p w:rsidR="00E56E4C" w:rsidRDefault="00FB51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BCA,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BSC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Computers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</w:p>
        </w:tc>
        <w:tc>
          <w:tcPr>
            <w:tcW w:w="3691" w:type="dxa"/>
          </w:tcPr>
          <w:p w:rsidR="00E56E4C" w:rsidRDefault="00FB51CC">
            <w:pPr>
              <w:pStyle w:val="TableParagraph"/>
              <w:spacing w:line="256" w:lineRule="exact"/>
              <w:ind w:left="224" w:right="564"/>
              <w:jc w:val="center"/>
              <w:rPr>
                <w:sz w:val="24"/>
              </w:rPr>
            </w:pPr>
            <w:r>
              <w:rPr>
                <w:sz w:val="24"/>
              </w:rPr>
              <w:t>MBA,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MCA</w:t>
            </w:r>
          </w:p>
        </w:tc>
      </w:tr>
      <w:tr w:rsidR="00E56E4C">
        <w:trPr>
          <w:trHeight w:val="275"/>
        </w:trPr>
        <w:tc>
          <w:tcPr>
            <w:tcW w:w="5040" w:type="dxa"/>
          </w:tcPr>
          <w:p w:rsidR="00E56E4C" w:rsidRDefault="00FB51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Degree Level)</w:t>
            </w:r>
          </w:p>
        </w:tc>
        <w:tc>
          <w:tcPr>
            <w:tcW w:w="3691" w:type="dxa"/>
          </w:tcPr>
          <w:p w:rsidR="00E56E4C" w:rsidRDefault="00FB51CC">
            <w:pPr>
              <w:pStyle w:val="TableParagraph"/>
              <w:spacing w:line="256" w:lineRule="exact"/>
              <w:ind w:left="224" w:right="565"/>
              <w:jc w:val="center"/>
              <w:rPr>
                <w:sz w:val="24"/>
              </w:rPr>
            </w:pPr>
            <w:r>
              <w:rPr>
                <w:sz w:val="24"/>
              </w:rPr>
              <w:t>MBA,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MCA</w:t>
            </w:r>
          </w:p>
        </w:tc>
      </w:tr>
      <w:tr w:rsidR="00E56E4C">
        <w:trPr>
          <w:trHeight w:val="551"/>
        </w:trPr>
        <w:tc>
          <w:tcPr>
            <w:tcW w:w="5040" w:type="dxa"/>
          </w:tcPr>
          <w:p w:rsidR="00E56E4C" w:rsidRDefault="00FB51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Degree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z w:val="24"/>
              </w:rPr>
              <w:t xml:space="preserve"> (at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</w:p>
          <w:p w:rsidR="00E56E4C" w:rsidRDefault="00FB51C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Level)</w:t>
            </w:r>
          </w:p>
        </w:tc>
        <w:tc>
          <w:tcPr>
            <w:tcW w:w="3691" w:type="dxa"/>
          </w:tcPr>
          <w:p w:rsidR="00E56E4C" w:rsidRDefault="00FB51CC">
            <w:pPr>
              <w:pStyle w:val="TableParagraph"/>
              <w:spacing w:line="268" w:lineRule="exact"/>
              <w:ind w:left="224" w:right="569"/>
              <w:jc w:val="center"/>
              <w:rPr>
                <w:sz w:val="24"/>
              </w:rPr>
            </w:pPr>
            <w:r>
              <w:rPr>
                <w:sz w:val="24"/>
              </w:rPr>
              <w:t>MBA</w:t>
            </w:r>
          </w:p>
        </w:tc>
      </w:tr>
    </w:tbl>
    <w:p w:rsidR="00E56E4C" w:rsidRDefault="00E56E4C">
      <w:pPr>
        <w:pStyle w:val="BodyText"/>
        <w:spacing w:before="3"/>
        <w:rPr>
          <w:sz w:val="23"/>
        </w:rPr>
      </w:pPr>
    </w:p>
    <w:p w:rsidR="00E56E4C" w:rsidRDefault="00FB51CC">
      <w:pPr>
        <w:pStyle w:val="ListParagraph"/>
        <w:numPr>
          <w:ilvl w:val="1"/>
          <w:numId w:val="1"/>
        </w:numPr>
        <w:tabs>
          <w:tab w:val="left" w:pos="1020"/>
        </w:tabs>
        <w:ind w:right="283"/>
        <w:jc w:val="both"/>
        <w:rPr>
          <w:sz w:val="24"/>
        </w:rPr>
      </w:pPr>
      <w:r>
        <w:rPr>
          <w:sz w:val="24"/>
        </w:rPr>
        <w:t>If the vacancies are still left, Candidates who have passed the qualifying Examination with</w:t>
      </w:r>
      <w:r>
        <w:rPr>
          <w:spacing w:val="1"/>
          <w:sz w:val="24"/>
        </w:rPr>
        <w:t xml:space="preserve"> </w:t>
      </w:r>
      <w:r>
        <w:rPr>
          <w:sz w:val="24"/>
        </w:rPr>
        <w:t>50% and above for OC, 45% and above for BC/SC/ST in degree examination are to be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considered.</w:t>
      </w:r>
    </w:p>
    <w:p w:rsidR="00E56E4C" w:rsidRDefault="00E56E4C">
      <w:pPr>
        <w:pStyle w:val="BodyText"/>
      </w:pPr>
    </w:p>
    <w:p w:rsidR="00E56E4C" w:rsidRDefault="00FB51CC">
      <w:pPr>
        <w:pStyle w:val="ListParagraph"/>
        <w:numPr>
          <w:ilvl w:val="1"/>
          <w:numId w:val="1"/>
        </w:numPr>
        <w:tabs>
          <w:tab w:val="left" w:pos="1020"/>
        </w:tabs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degree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duration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recognized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university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listed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UGC.</w:t>
      </w:r>
    </w:p>
    <w:p w:rsidR="00E56E4C" w:rsidRDefault="00E56E4C">
      <w:pPr>
        <w:pStyle w:val="BodyText"/>
      </w:pPr>
    </w:p>
    <w:p w:rsidR="00E56E4C" w:rsidRDefault="00FB51CC">
      <w:pPr>
        <w:pStyle w:val="ListParagraph"/>
        <w:numPr>
          <w:ilvl w:val="1"/>
          <w:numId w:val="1"/>
        </w:numPr>
        <w:tabs>
          <w:tab w:val="left" w:pos="1020"/>
        </w:tabs>
        <w:ind w:right="286"/>
        <w:jc w:val="both"/>
        <w:rPr>
          <w:sz w:val="24"/>
        </w:rPr>
      </w:pPr>
      <w:r>
        <w:rPr>
          <w:sz w:val="24"/>
        </w:rPr>
        <w:t>Candidates</w:t>
      </w:r>
      <w:r>
        <w:rPr>
          <w:spacing w:val="1"/>
          <w:sz w:val="24"/>
        </w:rPr>
        <w:t xml:space="preserve"> </w:t>
      </w:r>
      <w:r>
        <w:rPr>
          <w:sz w:val="24"/>
        </w:rPr>
        <w:t>possessing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qualifying</w:t>
      </w:r>
      <w:r>
        <w:rPr>
          <w:spacing w:val="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61"/>
          <w:sz w:val="24"/>
        </w:rPr>
        <w:t xml:space="preserve"> </w:t>
      </w:r>
      <w:r>
        <w:rPr>
          <w:sz w:val="24"/>
        </w:rPr>
        <w:t>AICTE/UGC</w:t>
      </w:r>
      <w:r>
        <w:rPr>
          <w:spacing w:val="1"/>
          <w:sz w:val="24"/>
        </w:rPr>
        <w:t xml:space="preserve"> </w:t>
      </w:r>
      <w:r>
        <w:rPr>
          <w:sz w:val="24"/>
        </w:rPr>
        <w:t>approved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 shall alone be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 for</w:t>
      </w:r>
      <w:r>
        <w:rPr>
          <w:spacing w:val="2"/>
          <w:sz w:val="24"/>
        </w:rPr>
        <w:t xml:space="preserve"> </w:t>
      </w:r>
      <w:r>
        <w:rPr>
          <w:sz w:val="24"/>
        </w:rPr>
        <w:t>admission.</w:t>
      </w:r>
    </w:p>
    <w:p w:rsidR="00E56E4C" w:rsidRDefault="00E56E4C">
      <w:pPr>
        <w:pStyle w:val="BodyText"/>
        <w:spacing w:before="5"/>
      </w:pPr>
    </w:p>
    <w:p w:rsidR="00E56E4C" w:rsidRDefault="00FB51CC">
      <w:pPr>
        <w:pStyle w:val="Heading2"/>
        <w:numPr>
          <w:ilvl w:val="1"/>
          <w:numId w:val="1"/>
        </w:numPr>
        <w:tabs>
          <w:tab w:val="left" w:pos="1020"/>
        </w:tabs>
        <w:spacing w:line="274" w:lineRule="exact"/>
      </w:pPr>
      <w:r>
        <w:rPr>
          <w:spacing w:val="-1"/>
        </w:rPr>
        <w:t>Certificates</w:t>
      </w:r>
      <w:r>
        <w:rPr>
          <w:spacing w:val="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be</w:t>
      </w:r>
      <w:r>
        <w:rPr>
          <w:spacing w:val="-7"/>
        </w:rPr>
        <w:t xml:space="preserve"> </w:t>
      </w:r>
      <w:proofErr w:type="gramStart"/>
      <w:r>
        <w:t>Verified</w:t>
      </w:r>
      <w:proofErr w:type="gramEnd"/>
      <w:r>
        <w:t>:</w:t>
      </w:r>
    </w:p>
    <w:p w:rsidR="00E56E4C" w:rsidRDefault="00FB51CC">
      <w:pPr>
        <w:pStyle w:val="ListParagraph"/>
        <w:numPr>
          <w:ilvl w:val="2"/>
          <w:numId w:val="1"/>
        </w:numPr>
        <w:tabs>
          <w:tab w:val="left" w:pos="1740"/>
        </w:tabs>
        <w:spacing w:line="274" w:lineRule="exact"/>
        <w:rPr>
          <w:sz w:val="24"/>
        </w:rPr>
      </w:pPr>
      <w:r>
        <w:rPr>
          <w:sz w:val="24"/>
        </w:rPr>
        <w:t>APICET-2021</w:t>
      </w:r>
      <w:r>
        <w:rPr>
          <w:spacing w:val="1"/>
          <w:sz w:val="24"/>
        </w:rPr>
        <w:t xml:space="preserve"> </w:t>
      </w:r>
      <w:r>
        <w:rPr>
          <w:sz w:val="24"/>
        </w:rPr>
        <w:t>Hall-Ticket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Rank</w:t>
      </w:r>
      <w:r>
        <w:rPr>
          <w:spacing w:val="-1"/>
          <w:sz w:val="24"/>
        </w:rPr>
        <w:t xml:space="preserve"> </w:t>
      </w:r>
      <w:r>
        <w:rPr>
          <w:sz w:val="24"/>
        </w:rPr>
        <w:t>Card</w:t>
      </w:r>
    </w:p>
    <w:p w:rsidR="00E56E4C" w:rsidRDefault="00FB51CC">
      <w:pPr>
        <w:pStyle w:val="ListParagraph"/>
        <w:numPr>
          <w:ilvl w:val="2"/>
          <w:numId w:val="1"/>
        </w:numPr>
        <w:tabs>
          <w:tab w:val="left" w:pos="1740"/>
        </w:tabs>
        <w:rPr>
          <w:sz w:val="24"/>
        </w:rPr>
      </w:pPr>
      <w:r>
        <w:rPr>
          <w:sz w:val="24"/>
        </w:rPr>
        <w:t>Transfer</w:t>
      </w:r>
      <w:r>
        <w:rPr>
          <w:spacing w:val="-12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1"/>
          <w:sz w:val="24"/>
        </w:rPr>
        <w:t xml:space="preserve"> </w:t>
      </w:r>
      <w:r>
        <w:rPr>
          <w:sz w:val="24"/>
        </w:rPr>
        <w:t>from last</w:t>
      </w:r>
      <w:r>
        <w:rPr>
          <w:spacing w:val="-2"/>
          <w:sz w:val="24"/>
        </w:rPr>
        <w:t xml:space="preserve"> </w:t>
      </w:r>
      <w:r>
        <w:rPr>
          <w:sz w:val="24"/>
        </w:rPr>
        <w:t>studied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</w:p>
    <w:p w:rsidR="00E56E4C" w:rsidRDefault="00FB51CC">
      <w:pPr>
        <w:pStyle w:val="ListParagraph"/>
        <w:numPr>
          <w:ilvl w:val="2"/>
          <w:numId w:val="1"/>
        </w:numPr>
        <w:tabs>
          <w:tab w:val="left" w:pos="1740"/>
        </w:tabs>
        <w:rPr>
          <w:sz w:val="24"/>
        </w:rPr>
      </w:pPr>
      <w:r>
        <w:rPr>
          <w:sz w:val="24"/>
        </w:rPr>
        <w:t>Qualifying</w:t>
      </w:r>
      <w:r>
        <w:rPr>
          <w:spacing w:val="6"/>
          <w:sz w:val="24"/>
        </w:rPr>
        <w:t xml:space="preserve"> </w:t>
      </w:r>
      <w:r>
        <w:rPr>
          <w:sz w:val="24"/>
        </w:rPr>
        <w:t>Examination</w:t>
      </w:r>
      <w:r>
        <w:rPr>
          <w:spacing w:val="7"/>
          <w:sz w:val="24"/>
        </w:rPr>
        <w:t xml:space="preserve"> </w:t>
      </w:r>
      <w:r>
        <w:rPr>
          <w:sz w:val="24"/>
        </w:rPr>
        <w:t>Consolidated</w:t>
      </w:r>
      <w:r>
        <w:rPr>
          <w:spacing w:val="6"/>
          <w:sz w:val="24"/>
        </w:rPr>
        <w:t xml:space="preserve"> </w:t>
      </w:r>
      <w:r>
        <w:rPr>
          <w:sz w:val="24"/>
        </w:rPr>
        <w:t>Marks</w:t>
      </w:r>
      <w:r>
        <w:rPr>
          <w:spacing w:val="7"/>
          <w:sz w:val="24"/>
        </w:rPr>
        <w:t xml:space="preserve"> </w:t>
      </w:r>
      <w:r>
        <w:rPr>
          <w:sz w:val="24"/>
        </w:rPr>
        <w:t>Memo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Provisional</w:t>
      </w:r>
      <w:r>
        <w:rPr>
          <w:spacing w:val="6"/>
          <w:sz w:val="24"/>
        </w:rPr>
        <w:t xml:space="preserve"> </w:t>
      </w:r>
      <w:r>
        <w:rPr>
          <w:sz w:val="24"/>
        </w:rPr>
        <w:t>Pass</w:t>
      </w:r>
      <w:r>
        <w:rPr>
          <w:spacing w:val="12"/>
          <w:sz w:val="24"/>
        </w:rPr>
        <w:t xml:space="preserve"> </w:t>
      </w:r>
      <w:r>
        <w:rPr>
          <w:sz w:val="24"/>
        </w:rPr>
        <w:t>Certificate</w:t>
      </w:r>
    </w:p>
    <w:p w:rsidR="00E56E4C" w:rsidRDefault="00FB51CC">
      <w:pPr>
        <w:pStyle w:val="BodyText"/>
        <w:ind w:left="1740"/>
      </w:pPr>
      <w:r>
        <w:t>/</w:t>
      </w:r>
      <w:r>
        <w:rPr>
          <w:spacing w:val="-1"/>
        </w:rPr>
        <w:t xml:space="preserve"> </w:t>
      </w:r>
      <w:r>
        <w:t>Degree</w:t>
      </w:r>
      <w:r>
        <w:rPr>
          <w:spacing w:val="-4"/>
        </w:rPr>
        <w:t xml:space="preserve"> </w:t>
      </w:r>
      <w:r>
        <w:t>Certificate.</w:t>
      </w:r>
    </w:p>
    <w:p w:rsidR="00E56E4C" w:rsidRDefault="00FB51CC">
      <w:pPr>
        <w:pStyle w:val="ListParagraph"/>
        <w:numPr>
          <w:ilvl w:val="2"/>
          <w:numId w:val="1"/>
        </w:numPr>
        <w:tabs>
          <w:tab w:val="left" w:pos="1740"/>
        </w:tabs>
        <w:rPr>
          <w:sz w:val="24"/>
        </w:rPr>
      </w:pPr>
      <w:r>
        <w:rPr>
          <w:sz w:val="24"/>
        </w:rPr>
        <w:t>SSC</w:t>
      </w:r>
      <w:r>
        <w:rPr>
          <w:spacing w:val="2"/>
          <w:sz w:val="24"/>
        </w:rPr>
        <w:t xml:space="preserve"> </w:t>
      </w: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memo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equivalent.</w:t>
      </w:r>
    </w:p>
    <w:p w:rsidR="00E56E4C" w:rsidRDefault="00FB51CC">
      <w:pPr>
        <w:pStyle w:val="ListParagraph"/>
        <w:numPr>
          <w:ilvl w:val="2"/>
          <w:numId w:val="1"/>
        </w:numPr>
        <w:tabs>
          <w:tab w:val="left" w:pos="1740"/>
        </w:tabs>
        <w:rPr>
          <w:sz w:val="24"/>
        </w:rPr>
      </w:pPr>
      <w:r>
        <w:rPr>
          <w:sz w:val="24"/>
        </w:rPr>
        <w:t>Intermediate</w:t>
      </w:r>
      <w:r>
        <w:rPr>
          <w:spacing w:val="-3"/>
          <w:sz w:val="24"/>
        </w:rPr>
        <w:t xml:space="preserve"> </w:t>
      </w:r>
      <w:r>
        <w:rPr>
          <w:sz w:val="24"/>
        </w:rPr>
        <w:t>marks memo or</w:t>
      </w:r>
      <w:r>
        <w:rPr>
          <w:spacing w:val="-3"/>
          <w:sz w:val="24"/>
        </w:rPr>
        <w:t xml:space="preserve"> </w:t>
      </w:r>
      <w:r>
        <w:rPr>
          <w:sz w:val="24"/>
        </w:rPr>
        <w:t>equivalent.</w:t>
      </w:r>
    </w:p>
    <w:p w:rsidR="00E56E4C" w:rsidRDefault="00FB51CC">
      <w:pPr>
        <w:pStyle w:val="ListParagraph"/>
        <w:numPr>
          <w:ilvl w:val="2"/>
          <w:numId w:val="1"/>
        </w:numPr>
        <w:tabs>
          <w:tab w:val="left" w:pos="1740"/>
        </w:tabs>
        <w:rPr>
          <w:sz w:val="24"/>
        </w:rPr>
      </w:pPr>
      <w:r>
        <w:rPr>
          <w:spacing w:val="-1"/>
          <w:sz w:val="24"/>
        </w:rPr>
        <w:t>Study</w:t>
      </w:r>
      <w:r>
        <w:rPr>
          <w:spacing w:val="-15"/>
          <w:sz w:val="24"/>
        </w:rPr>
        <w:t xml:space="preserve"> </w:t>
      </w:r>
      <w:r>
        <w:rPr>
          <w:sz w:val="24"/>
        </w:rPr>
        <w:t>Certificates from</w:t>
      </w:r>
      <w:r>
        <w:rPr>
          <w:spacing w:val="2"/>
          <w:sz w:val="24"/>
        </w:rPr>
        <w:t xml:space="preserve"> </w:t>
      </w:r>
      <w:r>
        <w:rPr>
          <w:sz w:val="24"/>
        </w:rPr>
        <w:t>IX class to</w:t>
      </w:r>
      <w:r>
        <w:rPr>
          <w:spacing w:val="2"/>
          <w:sz w:val="24"/>
        </w:rPr>
        <w:t xml:space="preserve"> </w:t>
      </w:r>
      <w:r>
        <w:rPr>
          <w:sz w:val="24"/>
        </w:rPr>
        <w:t>Degree.</w:t>
      </w:r>
    </w:p>
    <w:p w:rsidR="00E56E4C" w:rsidRDefault="00FB51CC">
      <w:pPr>
        <w:pStyle w:val="ListParagraph"/>
        <w:numPr>
          <w:ilvl w:val="2"/>
          <w:numId w:val="1"/>
        </w:numPr>
        <w:tabs>
          <w:tab w:val="left" w:pos="1740"/>
        </w:tabs>
        <w:rPr>
          <w:sz w:val="24"/>
        </w:rPr>
      </w:pPr>
      <w:r>
        <w:rPr>
          <w:sz w:val="24"/>
        </w:rPr>
        <w:t>Residence</w:t>
      </w:r>
      <w:r>
        <w:rPr>
          <w:spacing w:val="-11"/>
          <w:sz w:val="24"/>
        </w:rPr>
        <w:t xml:space="preserve"> </w:t>
      </w:r>
      <w:r>
        <w:rPr>
          <w:sz w:val="24"/>
        </w:rPr>
        <w:t>Certificate.</w:t>
      </w:r>
    </w:p>
    <w:p w:rsidR="00E56E4C" w:rsidRDefault="00FB51CC">
      <w:pPr>
        <w:pStyle w:val="ListParagraph"/>
        <w:numPr>
          <w:ilvl w:val="2"/>
          <w:numId w:val="1"/>
        </w:numPr>
        <w:tabs>
          <w:tab w:val="left" w:pos="1740"/>
        </w:tabs>
        <w:rPr>
          <w:sz w:val="24"/>
        </w:rPr>
      </w:pPr>
      <w:r>
        <w:rPr>
          <w:sz w:val="24"/>
        </w:rPr>
        <w:t>Caste</w:t>
      </w:r>
      <w:r>
        <w:rPr>
          <w:spacing w:val="-10"/>
          <w:sz w:val="24"/>
        </w:rPr>
        <w:t xml:space="preserve"> </w:t>
      </w:r>
      <w:r>
        <w:rPr>
          <w:sz w:val="24"/>
        </w:rPr>
        <w:t>Certificate</w:t>
      </w:r>
      <w:r>
        <w:rPr>
          <w:spacing w:val="2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z w:val="24"/>
        </w:rPr>
        <w:t>candidate</w:t>
      </w:r>
      <w:r>
        <w:rPr>
          <w:spacing w:val="-2"/>
          <w:sz w:val="24"/>
        </w:rPr>
        <w:t xml:space="preserve"> </w:t>
      </w:r>
      <w:r>
        <w:rPr>
          <w:sz w:val="24"/>
        </w:rPr>
        <w:t>belongs</w:t>
      </w:r>
      <w:r>
        <w:rPr>
          <w:spacing w:val="-1"/>
          <w:sz w:val="24"/>
        </w:rPr>
        <w:t xml:space="preserve"> </w:t>
      </w:r>
      <w:r>
        <w:rPr>
          <w:sz w:val="24"/>
        </w:rPr>
        <w:t>to BC/SC/ST)</w:t>
      </w:r>
    </w:p>
    <w:p w:rsidR="00E56E4C" w:rsidRDefault="00FB51CC">
      <w:pPr>
        <w:pStyle w:val="ListParagraph"/>
        <w:numPr>
          <w:ilvl w:val="2"/>
          <w:numId w:val="1"/>
        </w:numPr>
        <w:tabs>
          <w:tab w:val="left" w:pos="1740"/>
        </w:tabs>
        <w:rPr>
          <w:sz w:val="24"/>
        </w:rPr>
      </w:pPr>
      <w:r>
        <w:rPr>
          <w:sz w:val="24"/>
        </w:rPr>
        <w:t>EWS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Certificate</w:t>
      </w:r>
    </w:p>
    <w:p w:rsidR="00E56E4C" w:rsidRDefault="00E56E4C">
      <w:pPr>
        <w:pStyle w:val="BodyText"/>
      </w:pPr>
    </w:p>
    <w:p w:rsidR="00E56E4C" w:rsidRDefault="00FB51CC">
      <w:pPr>
        <w:pStyle w:val="ListParagraph"/>
        <w:numPr>
          <w:ilvl w:val="1"/>
          <w:numId w:val="1"/>
        </w:numPr>
        <w:tabs>
          <w:tab w:val="left" w:pos="1020"/>
        </w:tabs>
        <w:ind w:right="285"/>
        <w:jc w:val="both"/>
        <w:rPr>
          <w:sz w:val="24"/>
        </w:rPr>
      </w:pPr>
      <w:r>
        <w:rPr>
          <w:sz w:val="24"/>
        </w:rPr>
        <w:t>Produce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sets</w:t>
      </w:r>
      <w:r>
        <w:rPr>
          <w:spacing w:val="1"/>
          <w:sz w:val="24"/>
        </w:rPr>
        <w:t xml:space="preserve"> </w:t>
      </w:r>
      <w:r>
        <w:rPr>
          <w:sz w:val="24"/>
        </w:rPr>
        <w:t>Xerox</w:t>
      </w:r>
      <w:r>
        <w:rPr>
          <w:spacing w:val="1"/>
          <w:sz w:val="24"/>
        </w:rPr>
        <w:t xml:space="preserve"> </w:t>
      </w:r>
      <w:r>
        <w:rPr>
          <w:sz w:val="24"/>
        </w:rPr>
        <w:t>copies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above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ratification</w:t>
      </w:r>
      <w:r w:rsidR="009B5A81">
        <w:rPr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spot</w:t>
      </w:r>
      <w:r>
        <w:rPr>
          <w:spacing w:val="19"/>
          <w:sz w:val="24"/>
        </w:rPr>
        <w:t xml:space="preserve"> </w:t>
      </w:r>
      <w:r>
        <w:rPr>
          <w:sz w:val="24"/>
        </w:rPr>
        <w:t>admissions</w:t>
      </w:r>
      <w:r>
        <w:rPr>
          <w:spacing w:val="19"/>
          <w:sz w:val="24"/>
        </w:rPr>
        <w:t xml:space="preserve"> </w:t>
      </w:r>
      <w:r>
        <w:rPr>
          <w:sz w:val="24"/>
        </w:rPr>
        <w:t>made.</w:t>
      </w:r>
    </w:p>
    <w:p w:rsidR="00E56E4C" w:rsidRDefault="00E56E4C">
      <w:pPr>
        <w:pStyle w:val="BodyText"/>
      </w:pPr>
    </w:p>
    <w:p w:rsidR="00E56E4C" w:rsidRDefault="00FB51CC">
      <w:pPr>
        <w:pStyle w:val="ListParagraph"/>
        <w:numPr>
          <w:ilvl w:val="1"/>
          <w:numId w:val="1"/>
        </w:numPr>
        <w:tabs>
          <w:tab w:val="left" w:pos="1020"/>
        </w:tabs>
        <w:ind w:right="283"/>
        <w:jc w:val="both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vacancies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treated</w:t>
      </w:r>
      <w:r>
        <w:rPr>
          <w:spacing w:val="60"/>
          <w:sz w:val="24"/>
        </w:rPr>
        <w:t xml:space="preserve"> </w:t>
      </w:r>
      <w:r>
        <w:rPr>
          <w:sz w:val="24"/>
        </w:rPr>
        <w:t>as</w:t>
      </w:r>
      <w:r>
        <w:rPr>
          <w:spacing w:val="61"/>
          <w:sz w:val="24"/>
        </w:rPr>
        <w:t xml:space="preserve"> </w:t>
      </w:r>
      <w:r>
        <w:rPr>
          <w:b/>
          <w:sz w:val="24"/>
        </w:rPr>
        <w:t>Open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Category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61"/>
          <w:sz w:val="24"/>
        </w:rPr>
        <w:t xml:space="preserve"> </w:t>
      </w:r>
      <w:r>
        <w:rPr>
          <w:sz w:val="24"/>
        </w:rPr>
        <w:t>Candidates</w:t>
      </w:r>
      <w:r>
        <w:rPr>
          <w:spacing w:val="61"/>
          <w:sz w:val="24"/>
        </w:rPr>
        <w:t xml:space="preserve"> </w:t>
      </w:r>
      <w:r>
        <w:rPr>
          <w:sz w:val="24"/>
        </w:rPr>
        <w:t>are</w:t>
      </w:r>
      <w:r>
        <w:rPr>
          <w:spacing w:val="61"/>
          <w:sz w:val="24"/>
        </w:rPr>
        <w:t xml:space="preserve"> </w:t>
      </w:r>
      <w:r>
        <w:rPr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purely</w:t>
      </w:r>
      <w:r>
        <w:rPr>
          <w:spacing w:val="7"/>
          <w:sz w:val="24"/>
        </w:rPr>
        <w:t xml:space="preserve"> </w:t>
      </w:r>
      <w:r>
        <w:rPr>
          <w:sz w:val="24"/>
        </w:rPr>
        <w:t>on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merit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order</w:t>
      </w:r>
      <w:r>
        <w:rPr>
          <w:sz w:val="24"/>
        </w:rPr>
        <w:t>.</w:t>
      </w:r>
    </w:p>
    <w:p w:rsidR="00E56E4C" w:rsidRDefault="00E56E4C">
      <w:pPr>
        <w:pStyle w:val="BodyText"/>
        <w:spacing w:before="5"/>
      </w:pPr>
    </w:p>
    <w:p w:rsidR="00E56E4C" w:rsidRDefault="00FB51CC">
      <w:pPr>
        <w:pStyle w:val="Heading2"/>
        <w:numPr>
          <w:ilvl w:val="1"/>
          <w:numId w:val="1"/>
        </w:numPr>
        <w:tabs>
          <w:tab w:val="left" w:pos="1020"/>
        </w:tabs>
        <w:ind w:right="284"/>
        <w:jc w:val="both"/>
      </w:pPr>
      <w:r>
        <w:t>Please Note that the Students admitted through Spot Admissions (i.e.) leftover seats of</w:t>
      </w:r>
      <w:r>
        <w:rPr>
          <w:spacing w:val="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Convener</w:t>
      </w:r>
      <w:r>
        <w:rPr>
          <w:spacing w:val="33"/>
        </w:rPr>
        <w:t xml:space="preserve"> </w:t>
      </w:r>
      <w:r>
        <w:t>quota</w:t>
      </w:r>
      <w:r>
        <w:rPr>
          <w:spacing w:val="33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Institutional</w:t>
      </w:r>
      <w:r>
        <w:rPr>
          <w:spacing w:val="31"/>
        </w:rPr>
        <w:t xml:space="preserve"> </w:t>
      </w:r>
      <w:r>
        <w:t>Spot</w:t>
      </w:r>
      <w:r>
        <w:rPr>
          <w:spacing w:val="27"/>
        </w:rPr>
        <w:t xml:space="preserve"> </w:t>
      </w:r>
      <w:r>
        <w:t>Admissions</w:t>
      </w:r>
      <w:r>
        <w:rPr>
          <w:spacing w:val="33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not</w:t>
      </w:r>
      <w:r>
        <w:rPr>
          <w:spacing w:val="33"/>
        </w:rPr>
        <w:t xml:space="preserve"> </w:t>
      </w:r>
      <w:r>
        <w:t>eligible</w:t>
      </w:r>
      <w:r>
        <w:rPr>
          <w:spacing w:val="33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Tuition</w:t>
      </w:r>
      <w:r>
        <w:rPr>
          <w:spacing w:val="-58"/>
        </w:rPr>
        <w:t xml:space="preserve"> </w:t>
      </w:r>
      <w:r>
        <w:t>Fee</w:t>
      </w:r>
      <w:r>
        <w:rPr>
          <w:spacing w:val="1"/>
        </w:rPr>
        <w:t xml:space="preserve"> </w:t>
      </w:r>
      <w:r>
        <w:t>reimbursement</w:t>
      </w:r>
      <w:r>
        <w:rPr>
          <w:spacing w:val="1"/>
        </w:rPr>
        <w:t xml:space="preserve"> </w:t>
      </w:r>
      <w:r>
        <w:t>vide</w:t>
      </w:r>
      <w:r>
        <w:rPr>
          <w:spacing w:val="1"/>
        </w:rPr>
        <w:t xml:space="preserve"> </w:t>
      </w:r>
      <w:r>
        <w:t>G.O.Ms.No.66,</w:t>
      </w:r>
      <w:r>
        <w:rPr>
          <w:spacing w:val="1"/>
        </w:rPr>
        <w:t xml:space="preserve"> </w:t>
      </w:r>
      <w:r>
        <w:t>SW-</w:t>
      </w:r>
      <w:proofErr w:type="spellStart"/>
      <w:r>
        <w:t>Edn</w:t>
      </w:r>
      <w:proofErr w:type="spellEnd"/>
      <w:r>
        <w:t>,</w:t>
      </w:r>
      <w:r>
        <w:rPr>
          <w:spacing w:val="1"/>
        </w:rPr>
        <w:t xml:space="preserve"> </w:t>
      </w:r>
      <w:r>
        <w:t>Department,</w:t>
      </w:r>
      <w:r>
        <w:rPr>
          <w:spacing w:val="1"/>
        </w:rPr>
        <w:t xml:space="preserve"> </w:t>
      </w:r>
      <w:r>
        <w:t>dated</w:t>
      </w:r>
      <w:r>
        <w:rPr>
          <w:spacing w:val="1"/>
        </w:rPr>
        <w:t xml:space="preserve"> </w:t>
      </w:r>
      <w:r>
        <w:t>08-09-2010</w:t>
      </w:r>
      <w:r>
        <w:rPr>
          <w:spacing w:val="1"/>
        </w:rPr>
        <w:t xml:space="preserve"> </w:t>
      </w:r>
      <w:r>
        <w:t>(</w:t>
      </w:r>
      <w:proofErr w:type="spellStart"/>
      <w:r>
        <w:t>Jagananna</w:t>
      </w:r>
      <w:proofErr w:type="spellEnd"/>
      <w:r>
        <w:rPr>
          <w:spacing w:val="1"/>
        </w:rPr>
        <w:t xml:space="preserve"> </w:t>
      </w:r>
      <w:proofErr w:type="spellStart"/>
      <w:r>
        <w:t>Vidya</w:t>
      </w:r>
      <w:proofErr w:type="spellEnd"/>
      <w:r>
        <w:t xml:space="preserve"> </w:t>
      </w:r>
      <w:proofErr w:type="spellStart"/>
      <w:r>
        <w:t>Deevena</w:t>
      </w:r>
      <w:proofErr w:type="spellEnd"/>
      <w:r>
        <w:t xml:space="preserve"> and</w:t>
      </w:r>
      <w:r>
        <w:rPr>
          <w:spacing w:val="3"/>
        </w:rPr>
        <w:t xml:space="preserve"> </w:t>
      </w:r>
      <w:proofErr w:type="spellStart"/>
      <w:r>
        <w:t>Jagananna</w:t>
      </w:r>
      <w:proofErr w:type="spellEnd"/>
      <w:r>
        <w:rPr>
          <w:spacing w:val="-1"/>
        </w:rPr>
        <w:t xml:space="preserve"> </w:t>
      </w:r>
      <w:proofErr w:type="spellStart"/>
      <w:r>
        <w:t>Vasati</w:t>
      </w:r>
      <w:proofErr w:type="spellEnd"/>
      <w:r>
        <w:t xml:space="preserve"> </w:t>
      </w:r>
      <w:proofErr w:type="spellStart"/>
      <w:r>
        <w:t>Deevena</w:t>
      </w:r>
      <w:proofErr w:type="spellEnd"/>
      <w:r>
        <w:t>).</w:t>
      </w:r>
    </w:p>
    <w:sectPr w:rsidR="00E56E4C" w:rsidSect="00E56E4C">
      <w:pgSz w:w="11910" w:h="16840"/>
      <w:pgMar w:top="900" w:right="5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79B4"/>
    <w:multiLevelType w:val="hybridMultilevel"/>
    <w:tmpl w:val="6DC82F2E"/>
    <w:lvl w:ilvl="0" w:tplc="6D92D2DA">
      <w:start w:val="1"/>
      <w:numFmt w:val="decimal"/>
      <w:lvlText w:val="(%1)"/>
      <w:lvlJc w:val="left"/>
      <w:pPr>
        <w:ind w:left="6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6BE48F8">
      <w:start w:val="1"/>
      <w:numFmt w:val="decimal"/>
      <w:lvlText w:val="%2."/>
      <w:lvlJc w:val="left"/>
      <w:pPr>
        <w:ind w:left="1020" w:hanging="360"/>
        <w:jc w:val="left"/>
      </w:pPr>
      <w:rPr>
        <w:rFonts w:hint="default"/>
        <w:w w:val="100"/>
        <w:lang w:val="en-US" w:eastAsia="en-US" w:bidi="ar-SA"/>
      </w:rPr>
    </w:lvl>
    <w:lvl w:ilvl="2" w:tplc="C7D616B0">
      <w:numFmt w:val="bullet"/>
      <w:lvlText w:val=""/>
      <w:lvlJc w:val="left"/>
      <w:pPr>
        <w:ind w:left="1740" w:hanging="360"/>
      </w:pPr>
      <w:rPr>
        <w:rFonts w:ascii="Wingdings" w:eastAsia="Wingdings" w:hAnsi="Wingdings" w:cs="Wingdings" w:hint="default"/>
        <w:w w:val="97"/>
        <w:sz w:val="24"/>
        <w:szCs w:val="24"/>
        <w:lang w:val="en-US" w:eastAsia="en-US" w:bidi="ar-SA"/>
      </w:rPr>
    </w:lvl>
    <w:lvl w:ilvl="3" w:tplc="D27C8CE8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4" w:tplc="1C728B0A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5" w:tplc="87043A6A"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6" w:tplc="5C60540E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7" w:tplc="EF788742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8" w:tplc="942274BC"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6E4C"/>
    <w:rsid w:val="00107B37"/>
    <w:rsid w:val="002D7764"/>
    <w:rsid w:val="0040792F"/>
    <w:rsid w:val="00450BE3"/>
    <w:rsid w:val="004C13A7"/>
    <w:rsid w:val="00554DEB"/>
    <w:rsid w:val="005E6E3E"/>
    <w:rsid w:val="006F34E2"/>
    <w:rsid w:val="007B2BE0"/>
    <w:rsid w:val="00987121"/>
    <w:rsid w:val="009B5A81"/>
    <w:rsid w:val="00A4501D"/>
    <w:rsid w:val="00AB75CC"/>
    <w:rsid w:val="00CA3B5B"/>
    <w:rsid w:val="00D7608C"/>
    <w:rsid w:val="00E24571"/>
    <w:rsid w:val="00E56C33"/>
    <w:rsid w:val="00E56E4C"/>
    <w:rsid w:val="00E74150"/>
    <w:rsid w:val="00EA0ABD"/>
    <w:rsid w:val="00EC2B2D"/>
    <w:rsid w:val="00F358BF"/>
    <w:rsid w:val="00F96A9A"/>
    <w:rsid w:val="00FB51CC"/>
    <w:rsid w:val="00FE09AF"/>
    <w:rsid w:val="00FE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6E4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56E4C"/>
    <w:pPr>
      <w:ind w:left="722" w:right="443"/>
      <w:jc w:val="center"/>
      <w:outlineLvl w:val="0"/>
    </w:pPr>
    <w:rPr>
      <w:rFonts w:ascii="Verdana" w:eastAsia="Verdana" w:hAnsi="Verdana" w:cs="Verdana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E56E4C"/>
    <w:pPr>
      <w:ind w:left="309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56E4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56E4C"/>
    <w:pPr>
      <w:ind w:left="1020" w:hanging="360"/>
    </w:pPr>
  </w:style>
  <w:style w:type="paragraph" w:customStyle="1" w:styleId="TableParagraph">
    <w:name w:val="Table Paragraph"/>
    <w:basedOn w:val="Normal"/>
    <w:uiPriority w:val="1"/>
    <w:qFormat/>
    <w:rsid w:val="00E56E4C"/>
  </w:style>
  <w:style w:type="character" w:styleId="Hyperlink">
    <w:name w:val="Hyperlink"/>
    <w:basedOn w:val="DefaultParagraphFont"/>
    <w:uiPriority w:val="99"/>
    <w:unhideWhenUsed/>
    <w:rsid w:val="00A450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501D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APICET-22 SPOT NOTIFICATION</vt:lpstr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APICET-22 SPOT NOTIFICATION</dc:title>
  <dc:creator>SYSTEM1</dc:creator>
  <cp:lastModifiedBy>Dell</cp:lastModifiedBy>
  <cp:revision>3</cp:revision>
  <cp:lastPrinted>2022-12-20T14:27:00Z</cp:lastPrinted>
  <dcterms:created xsi:type="dcterms:W3CDTF">2022-12-21T04:46:00Z</dcterms:created>
  <dcterms:modified xsi:type="dcterms:W3CDTF">2022-12-21T05:14:00Z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LastSaved">
    <vt:filetime>2022-12-20T00:00:00Z</vt:filetime>
  </property>
</Properties>
</file>